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A85E" w14:textId="7FF46207" w:rsidR="00591A8B" w:rsidRPr="00973232" w:rsidRDefault="00482B1E" w:rsidP="0097323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232">
        <w:rPr>
          <w:rFonts w:ascii="Times New Roman" w:hAnsi="Times New Roman" w:cs="Times New Roman"/>
          <w:b/>
          <w:bCs/>
          <w:sz w:val="26"/>
          <w:szCs w:val="26"/>
        </w:rPr>
        <w:t xml:space="preserve">Ata da terceira sessão ordinária da Câmara Municipal de Santana do Deserto. Aos vinte e nove de </w:t>
      </w:r>
      <w:proofErr w:type="gramStart"/>
      <w:r w:rsidRPr="00973232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Pr="00973232">
        <w:rPr>
          <w:rFonts w:ascii="Times New Roman" w:hAnsi="Times New Roman" w:cs="Times New Roman"/>
          <w:b/>
          <w:bCs/>
          <w:sz w:val="26"/>
          <w:szCs w:val="26"/>
        </w:rPr>
        <w:t xml:space="preserve"> de 1950,</w:t>
      </w:r>
      <w:r w:rsidRPr="00973232">
        <w:rPr>
          <w:rFonts w:ascii="Times New Roman" w:hAnsi="Times New Roman" w:cs="Times New Roman"/>
          <w:sz w:val="26"/>
          <w:szCs w:val="26"/>
        </w:rPr>
        <w:t xml:space="preserve"> as dezoito horas na sala das sessões, nesta Câmara Municipal com a presidência do Sr. Raymundo Maximiano de Oliveira e presentes os Srs. Vereadores Gastão A. de Almeida, Pedro Pullig, Hamilton Sanábio da Costa, Belino Correa da Silva, Jayme Lobato e Thompson Gomes. Havendo número legal o Sr. Presidente abriu a sessão. Lida a ata anterior e posta em discussão foi aprovada. Não tendo o Sr. Secretário, Sr. Manoel G. Viana, o Sr. Presidente convidou </w:t>
      </w:r>
      <w:proofErr w:type="gramStart"/>
      <w:r w:rsidRPr="00973232">
        <w:rPr>
          <w:rFonts w:ascii="Times New Roman" w:hAnsi="Times New Roman" w:cs="Times New Roman"/>
          <w:sz w:val="26"/>
          <w:szCs w:val="26"/>
        </w:rPr>
        <w:t>para Secretariar</w:t>
      </w:r>
      <w:proofErr w:type="gramEnd"/>
      <w:r w:rsidRPr="00973232">
        <w:rPr>
          <w:rFonts w:ascii="Times New Roman" w:hAnsi="Times New Roman" w:cs="Times New Roman"/>
          <w:sz w:val="26"/>
          <w:szCs w:val="26"/>
        </w:rPr>
        <w:t xml:space="preserve"> os Trabalho o Sr. Pedro Pullig. Por determinação do Sr. Presidente o secretário leu uma carta do Sr. Dorcerlino P. de Almeida protestando contra a criação de um circo Fora da via pública e bem em frente a sua casa prejudicando-o. Depois de consultada a casa ficou o Sr. </w:t>
      </w:r>
      <w:r w:rsidR="00937548" w:rsidRPr="00973232">
        <w:rPr>
          <w:rFonts w:ascii="Times New Roman" w:hAnsi="Times New Roman" w:cs="Times New Roman"/>
          <w:sz w:val="26"/>
          <w:szCs w:val="26"/>
        </w:rPr>
        <w:t xml:space="preserve">Presidente autorizado a dirigir-se um ofício ao Sr. Prefeito dando-o conhecimento do assunto e pedindo as providencias cabíveis. O Sr. Gastão A. Almeida apresentou projeto aposentando um funcionário da Prefeitura por doença incurável. Posto em primeira discussão o Código tributário, digo, em segunda discussão, o Sr. Gastão Almeida pediu adiamento e vista até a próxima sessão que lhe foi concedido. Foi em seguida posto em discussão as Contas dos Sr. Prefeito que depois de discutida foi aprovada. Nada mais havendo a tratar o Sr. Presidente encerrou a sessão, marcando outra para o dia (sete) 7 de </w:t>
      </w:r>
      <w:proofErr w:type="gramStart"/>
      <w:r w:rsidR="00937548" w:rsidRPr="00973232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="00937548" w:rsidRPr="00973232">
        <w:rPr>
          <w:rFonts w:ascii="Times New Roman" w:hAnsi="Times New Roman" w:cs="Times New Roman"/>
          <w:sz w:val="26"/>
          <w:szCs w:val="26"/>
        </w:rPr>
        <w:t xml:space="preserve"> próximo, ficando marcado para ordem do dia em segunda discussão o Código Tributário e em terceira discussão as Contas do Sr. Prefeito. </w:t>
      </w:r>
      <w:r w:rsidRPr="0097323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4D5DB0A" w14:textId="77777777" w:rsidR="00973232" w:rsidRPr="00047C63" w:rsidRDefault="00973232">
      <w:pPr>
        <w:jc w:val="both"/>
        <w:rPr>
          <w:rFonts w:ascii="Times New Roman" w:hAnsi="Times New Roman" w:cs="Times New Roman"/>
          <w:sz w:val="24"/>
        </w:rPr>
      </w:pPr>
    </w:p>
    <w:sectPr w:rsidR="00973232" w:rsidRPr="00047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412"/>
    <w:rsid w:val="00047C63"/>
    <w:rsid w:val="00482B1E"/>
    <w:rsid w:val="00591A8B"/>
    <w:rsid w:val="00937548"/>
    <w:rsid w:val="00973232"/>
    <w:rsid w:val="00D82412"/>
    <w:rsid w:val="00E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C545"/>
  <w15:docId w15:val="{7E14172B-DF33-4FDB-9C96-A385232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2020-09-11T18:44:00Z</dcterms:created>
  <dcterms:modified xsi:type="dcterms:W3CDTF">2022-05-06T14:31:00Z</dcterms:modified>
</cp:coreProperties>
</file>