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F5448" w14:textId="6C66243C" w:rsidR="003A756E" w:rsidRPr="00FA192C" w:rsidRDefault="00960988" w:rsidP="00FA192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192C">
        <w:rPr>
          <w:rFonts w:ascii="Times New Roman" w:hAnsi="Times New Roman" w:cs="Times New Roman"/>
          <w:b/>
          <w:bCs/>
          <w:sz w:val="26"/>
          <w:szCs w:val="26"/>
        </w:rPr>
        <w:t>Ata da 3ª sessão, da 2ª reunião ordinária da Câmara Municipal de Santana do Deserto, em (26) vinte e seis de setembro de 1956.</w:t>
      </w:r>
      <w:r w:rsidRPr="00FA192C">
        <w:rPr>
          <w:rFonts w:ascii="Times New Roman" w:hAnsi="Times New Roman" w:cs="Times New Roman"/>
          <w:sz w:val="26"/>
          <w:szCs w:val="26"/>
        </w:rPr>
        <w:t xml:space="preserve"> Presidência Raimundo Maximiano de Oliveira, Resumo: Comparecimento, ata, expediente, Discussão e votação de matéria dada para ordem do dia: 1ª discussões dos projetos de nº 18, 19, 21. Encerramento, ordem do dia. Aos vinte e seis (26) dias do mês de setembro de mil novecentos e cinquenta e seis, nesta cidade de Santana do Deserto, no edifício próprio, realizou-se a 3ª sessão da 2ª reunião ordinária do ano de mil novecentos e cinquenta e seis. As dezoito horas na sala das reuniões, sobre a Presidência do vereador Raimundo Maximiano de Oliveira, Presidente da casa, abriu a sessão, verificando a ausência do secretário efetivo, convidou o vereador Thompson Gomes, para secretariar a sessão. Solicitando do secretario que procedesse a chamada. Compareceram os seguintes vereadores: Raimundo Maximiano de Oliveira, Thompson Gomes, José Martins do Couto, Pedro </w:t>
      </w:r>
      <w:proofErr w:type="spellStart"/>
      <w:r w:rsidRPr="00FA192C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="00660D4A" w:rsidRPr="00FA192C">
        <w:rPr>
          <w:rFonts w:ascii="Times New Roman" w:hAnsi="Times New Roman" w:cs="Times New Roman"/>
          <w:sz w:val="26"/>
          <w:szCs w:val="26"/>
        </w:rPr>
        <w:t xml:space="preserve"> e Belino Correa da Silva, deixando de comparecer os seguintes vereadores: Manoel Gonçalves Viana, Gastão de Aquino Almeida, Hamilton Sanabio da Costa e Jaime Gouvêa Lobato, sem nada justificarem. Ata: o senhor Thompson Gomes, secretário procedeu-se a leitura da ata da sessão anterior qual sem observação é aprovada. Expediente: foi apresentado e lido a indicação do vereador, José Martins do Couto, solicitando ouvida a casa, requer ao Prefeito Municipal, a fim de providência, junto a Secretária Viação e Obras Públicas, reforma ponte </w:t>
      </w:r>
      <w:r w:rsidR="00375597" w:rsidRPr="00FA192C">
        <w:rPr>
          <w:rFonts w:ascii="Times New Roman" w:hAnsi="Times New Roman" w:cs="Times New Roman"/>
          <w:sz w:val="26"/>
          <w:szCs w:val="26"/>
        </w:rPr>
        <w:t>bueiro</w:t>
      </w:r>
      <w:r w:rsidR="00660D4A" w:rsidRPr="00FA192C">
        <w:rPr>
          <w:rFonts w:ascii="Times New Roman" w:hAnsi="Times New Roman" w:cs="Times New Roman"/>
          <w:sz w:val="26"/>
          <w:szCs w:val="26"/>
        </w:rPr>
        <w:t xml:space="preserve"> São Manoel</w:t>
      </w:r>
      <w:r w:rsidR="005C0DBD" w:rsidRPr="00FA192C">
        <w:rPr>
          <w:rFonts w:ascii="Times New Roman" w:hAnsi="Times New Roman" w:cs="Times New Roman"/>
          <w:sz w:val="26"/>
          <w:szCs w:val="26"/>
        </w:rPr>
        <w:t>.</w:t>
      </w:r>
      <w:r w:rsidR="000A0B2B">
        <w:rPr>
          <w:rFonts w:ascii="Times New Roman" w:hAnsi="Times New Roman" w:cs="Times New Roman"/>
          <w:sz w:val="26"/>
          <w:szCs w:val="26"/>
        </w:rPr>
        <w:t xml:space="preserve"> </w:t>
      </w:r>
      <w:r w:rsidR="005C0DBD" w:rsidRPr="00FA192C">
        <w:rPr>
          <w:rFonts w:ascii="Times New Roman" w:hAnsi="Times New Roman" w:cs="Times New Roman"/>
          <w:sz w:val="26"/>
          <w:szCs w:val="26"/>
        </w:rPr>
        <w:t>Disc</w:t>
      </w:r>
      <w:r w:rsidR="002E732D" w:rsidRPr="00FA192C">
        <w:rPr>
          <w:rFonts w:ascii="Times New Roman" w:hAnsi="Times New Roman" w:cs="Times New Roman"/>
          <w:sz w:val="26"/>
          <w:szCs w:val="26"/>
        </w:rPr>
        <w:t>ussão e votação dos projetos Nº</w:t>
      </w:r>
      <w:r w:rsidR="005C0DBD" w:rsidRPr="00FA192C">
        <w:rPr>
          <w:rFonts w:ascii="Times New Roman" w:hAnsi="Times New Roman" w:cs="Times New Roman"/>
          <w:sz w:val="26"/>
          <w:szCs w:val="26"/>
        </w:rPr>
        <w:t xml:space="preserve">18, 19, 21. Posto em 1ª votação o projeto nº 18, </w:t>
      </w:r>
      <w:r w:rsidR="000A0B2B" w:rsidRPr="00FA192C">
        <w:rPr>
          <w:rFonts w:ascii="Times New Roman" w:hAnsi="Times New Roman" w:cs="Times New Roman"/>
          <w:sz w:val="26"/>
          <w:szCs w:val="26"/>
        </w:rPr>
        <w:t>que dispõe</w:t>
      </w:r>
      <w:r w:rsidR="005C0DBD" w:rsidRPr="00FA192C">
        <w:rPr>
          <w:rFonts w:ascii="Times New Roman" w:hAnsi="Times New Roman" w:cs="Times New Roman"/>
          <w:sz w:val="26"/>
          <w:szCs w:val="26"/>
        </w:rPr>
        <w:t xml:space="preserve"> sobre a inscrição de servidores e operários municipais no Instituto de Providência dos Servidores do Estado de Minas Gerais “lido o projeto pelo Sr. Secretário e considerado livre a palavra, não a solicita nenhum Sr. Vereador. Posto</w:t>
      </w:r>
      <w:r w:rsidR="002E732D" w:rsidRPr="00FA192C">
        <w:rPr>
          <w:rFonts w:ascii="Times New Roman" w:hAnsi="Times New Roman" w:cs="Times New Roman"/>
          <w:sz w:val="26"/>
          <w:szCs w:val="26"/>
        </w:rPr>
        <w:t xml:space="preserve"> a votos, é aprovada. Posto em 1ª discussão e votação o projeto nº 21 que dispõe sobre aumento de vencimentos do pessoal da prefeitura e contem Providências, lido o projeto pelo Sr. Secretario é considerada livre a palavra depois de haver debates, é posta em votação e aprovada por três votos a </w:t>
      </w:r>
      <w:r w:rsidR="00F22C24" w:rsidRPr="00FA192C">
        <w:rPr>
          <w:rFonts w:ascii="Times New Roman" w:hAnsi="Times New Roman" w:cs="Times New Roman"/>
          <w:sz w:val="26"/>
          <w:szCs w:val="26"/>
        </w:rPr>
        <w:t xml:space="preserve">um, votando contrario, o Vereador Thompson Gomes. Em seguida o Sr. Presidente solicita do Sr. Secretário a leitura do projeto de lei, que concede Perdão Divida ativa” de autoria do vereador Gastão de Aquino </w:t>
      </w:r>
      <w:r w:rsidR="00F22C24" w:rsidRPr="00FA192C">
        <w:rPr>
          <w:rFonts w:ascii="Times New Roman" w:hAnsi="Times New Roman" w:cs="Times New Roman"/>
          <w:sz w:val="26"/>
          <w:szCs w:val="26"/>
        </w:rPr>
        <w:lastRenderedPageBreak/>
        <w:t xml:space="preserve">almeida, depois de lida, recebe o nº 22, encaminhando-se as Comissões de Legislação e Justiça e Finanças. Nada mais havendo a tratar, o Sr. Presidente declara finda a sessão, designando para a sessão do dia onze de outubro a seguinte ordem do dia: leitura </w:t>
      </w:r>
      <w:r w:rsidR="00375597" w:rsidRPr="00FA192C">
        <w:rPr>
          <w:rFonts w:ascii="Times New Roman" w:hAnsi="Times New Roman" w:cs="Times New Roman"/>
          <w:sz w:val="26"/>
          <w:szCs w:val="26"/>
        </w:rPr>
        <w:t>e aprovação da ata, expediente, inclusive leitura e apresentação de pareceres, projetos indicações e requerimentos. Discussão e votação projeto nº 22, 1ª e em 2ª Discussão e votação os projetos nº 18, 19, 21</w:t>
      </w:r>
      <w:r w:rsidR="000A0B2B">
        <w:rPr>
          <w:rFonts w:ascii="Times New Roman" w:hAnsi="Times New Roman" w:cs="Times New Roman"/>
          <w:sz w:val="26"/>
          <w:szCs w:val="26"/>
        </w:rPr>
        <w:t>-l</w:t>
      </w:r>
      <w:r w:rsidR="00375597" w:rsidRPr="00FA192C">
        <w:rPr>
          <w:rFonts w:ascii="Times New Roman" w:hAnsi="Times New Roman" w:cs="Times New Roman"/>
          <w:sz w:val="26"/>
          <w:szCs w:val="26"/>
        </w:rPr>
        <w:t>evanta-se a sessão</w:t>
      </w:r>
      <w:r w:rsidR="000A0B2B">
        <w:rPr>
          <w:rFonts w:ascii="Times New Roman" w:hAnsi="Times New Roman" w:cs="Times New Roman"/>
          <w:sz w:val="26"/>
          <w:szCs w:val="26"/>
        </w:rPr>
        <w:t xml:space="preserve">. </w:t>
      </w:r>
      <w:r w:rsidR="000A0B2B" w:rsidRPr="00FA192C">
        <w:rPr>
          <w:rFonts w:ascii="Times New Roman" w:hAnsi="Times New Roman" w:cs="Times New Roman"/>
          <w:sz w:val="26"/>
          <w:szCs w:val="26"/>
        </w:rPr>
        <w:t>D</w:t>
      </w:r>
      <w:r w:rsidR="00375597" w:rsidRPr="00FA192C">
        <w:rPr>
          <w:rFonts w:ascii="Times New Roman" w:hAnsi="Times New Roman" w:cs="Times New Roman"/>
          <w:sz w:val="26"/>
          <w:szCs w:val="26"/>
        </w:rPr>
        <w:t>o que para constar lavrou-se a presente ata, que será por todos assinada.</w:t>
      </w:r>
    </w:p>
    <w:sectPr w:rsidR="003A756E" w:rsidRPr="00FA1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9EE"/>
    <w:rsid w:val="000A0B2B"/>
    <w:rsid w:val="002E732D"/>
    <w:rsid w:val="00375597"/>
    <w:rsid w:val="003A756E"/>
    <w:rsid w:val="005C0DBD"/>
    <w:rsid w:val="00660D4A"/>
    <w:rsid w:val="00960988"/>
    <w:rsid w:val="00CC09EE"/>
    <w:rsid w:val="00F22C24"/>
    <w:rsid w:val="00F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B1B3"/>
  <w15:docId w15:val="{0BDF8C94-82FE-4940-91D4-39D2ECDD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EBA30-1D4D-42DB-A03F-6B8978A3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6</cp:revision>
  <dcterms:created xsi:type="dcterms:W3CDTF">2020-09-28T16:31:00Z</dcterms:created>
  <dcterms:modified xsi:type="dcterms:W3CDTF">2022-05-06T14:03:00Z</dcterms:modified>
</cp:coreProperties>
</file>