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C6AE0" w14:textId="0F79D0D0" w:rsidR="00B315E4" w:rsidRPr="00871785" w:rsidRDefault="0098772F" w:rsidP="0087178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785">
        <w:rPr>
          <w:rFonts w:ascii="Times New Roman" w:hAnsi="Times New Roman" w:cs="Times New Roman"/>
          <w:b/>
          <w:bCs/>
          <w:sz w:val="26"/>
          <w:szCs w:val="26"/>
        </w:rPr>
        <w:t>Ata da primeira sessão ordinária da terceira reunião ordinária da Câmara Municipal de Santana do Deserto,</w:t>
      </w:r>
      <w:r w:rsidRPr="00871785">
        <w:rPr>
          <w:rFonts w:ascii="Times New Roman" w:hAnsi="Times New Roman" w:cs="Times New Roman"/>
          <w:sz w:val="26"/>
          <w:szCs w:val="26"/>
        </w:rPr>
        <w:t xml:space="preserve"> em 21 de outubro de 1957. Presidência: Jaime Gouvêa Lobato; Resumo, comparecimento - ata - Expediente: Ofício - Leitura e apresentação de Projetos: encerramento- ordem do dia: Aos vinte e um dias do mês de outubro do ano de mil novecentos e cinquenta e sete, nesta cidade de Santana do Deserto, no edifício próprio, realizou-se a 1ª sessão da 2ª reunião ordinária da Câmara Municipal. As dezoito horas, na sala das sessões, compareceram os seguintes senhores vereadores: Jaime Gouvêa Lobato, Manoel Gonçalves Viana, José Martins do Couto, Hamilton </w:t>
      </w:r>
      <w:proofErr w:type="spellStart"/>
      <w:r w:rsidRPr="00871785">
        <w:rPr>
          <w:rFonts w:ascii="Times New Roman" w:hAnsi="Times New Roman" w:cs="Times New Roman"/>
          <w:sz w:val="26"/>
          <w:szCs w:val="26"/>
        </w:rPr>
        <w:t>Sanabio</w:t>
      </w:r>
      <w:proofErr w:type="spellEnd"/>
      <w:r w:rsidRPr="00871785">
        <w:rPr>
          <w:rFonts w:ascii="Times New Roman" w:hAnsi="Times New Roman" w:cs="Times New Roman"/>
          <w:sz w:val="26"/>
          <w:szCs w:val="26"/>
        </w:rPr>
        <w:t xml:space="preserve"> da Costa, Belino Correa da Silva, Gastão de Aquino Almeida, deixando de comparecer os seguintes vereadores: Raimundo Maximiano de Oliveira, T</w:t>
      </w:r>
      <w:r w:rsidR="000C2F47" w:rsidRPr="00871785">
        <w:rPr>
          <w:rFonts w:ascii="Times New Roman" w:hAnsi="Times New Roman" w:cs="Times New Roman"/>
          <w:sz w:val="26"/>
          <w:szCs w:val="26"/>
        </w:rPr>
        <w:t>homp</w:t>
      </w:r>
      <w:r w:rsidRPr="00871785">
        <w:rPr>
          <w:rFonts w:ascii="Times New Roman" w:hAnsi="Times New Roman" w:cs="Times New Roman"/>
          <w:sz w:val="26"/>
          <w:szCs w:val="26"/>
        </w:rPr>
        <w:t xml:space="preserve">son Gomes e Pedro </w:t>
      </w:r>
      <w:proofErr w:type="spellStart"/>
      <w:r w:rsidRPr="00871785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Pr="00871785">
        <w:rPr>
          <w:rFonts w:ascii="Times New Roman" w:hAnsi="Times New Roman" w:cs="Times New Roman"/>
          <w:sz w:val="26"/>
          <w:szCs w:val="26"/>
        </w:rPr>
        <w:t xml:space="preserve">, sendo justificada a falta dos dois primeiros pelo vereador Jaime Gouvêa Lobato, os demais nada justificaram. Acusando a lista de presença o comparecimento de 6 senhores vereadores, declarou o senhor presidente aberta a sessão: Verificada a falta do Presidente efetivo o senhor Jaime </w:t>
      </w:r>
      <w:r w:rsidR="004838FF" w:rsidRPr="00871785">
        <w:rPr>
          <w:rFonts w:ascii="Times New Roman" w:hAnsi="Times New Roman" w:cs="Times New Roman"/>
          <w:sz w:val="26"/>
          <w:szCs w:val="26"/>
        </w:rPr>
        <w:t>Gouvêa</w:t>
      </w:r>
      <w:r w:rsidRPr="00871785">
        <w:rPr>
          <w:rFonts w:ascii="Times New Roman" w:hAnsi="Times New Roman" w:cs="Times New Roman"/>
          <w:sz w:val="26"/>
          <w:szCs w:val="26"/>
        </w:rPr>
        <w:t xml:space="preserve"> Lobato – Vice-</w:t>
      </w:r>
      <w:r w:rsidR="004838FF">
        <w:rPr>
          <w:rFonts w:ascii="Times New Roman" w:hAnsi="Times New Roman" w:cs="Times New Roman"/>
          <w:sz w:val="26"/>
          <w:szCs w:val="26"/>
        </w:rPr>
        <w:t>P</w:t>
      </w:r>
      <w:r w:rsidRPr="00871785">
        <w:rPr>
          <w:rFonts w:ascii="Times New Roman" w:hAnsi="Times New Roman" w:cs="Times New Roman"/>
          <w:sz w:val="26"/>
          <w:szCs w:val="26"/>
        </w:rPr>
        <w:t xml:space="preserve">residente assumiu a </w:t>
      </w:r>
      <w:r w:rsidR="004838FF">
        <w:rPr>
          <w:rFonts w:ascii="Times New Roman" w:hAnsi="Times New Roman" w:cs="Times New Roman"/>
          <w:sz w:val="26"/>
          <w:szCs w:val="26"/>
        </w:rPr>
        <w:t>M</w:t>
      </w:r>
      <w:r w:rsidRPr="00871785">
        <w:rPr>
          <w:rFonts w:ascii="Times New Roman" w:hAnsi="Times New Roman" w:cs="Times New Roman"/>
          <w:sz w:val="26"/>
          <w:szCs w:val="26"/>
        </w:rPr>
        <w:t>esa na falta do vereador efetivo Manoel Gon</w:t>
      </w:r>
      <w:r w:rsidR="004838FF">
        <w:rPr>
          <w:rFonts w:ascii="Times New Roman" w:hAnsi="Times New Roman" w:cs="Times New Roman"/>
          <w:sz w:val="26"/>
          <w:szCs w:val="26"/>
        </w:rPr>
        <w:t>ç</w:t>
      </w:r>
      <w:r w:rsidRPr="00871785">
        <w:rPr>
          <w:rFonts w:ascii="Times New Roman" w:hAnsi="Times New Roman" w:cs="Times New Roman"/>
          <w:sz w:val="26"/>
          <w:szCs w:val="26"/>
        </w:rPr>
        <w:t>alves Viana, para secretaria da mesa na falta do vereador efetivo.</w:t>
      </w:r>
    </w:p>
    <w:p w14:paraId="6A6CDC34" w14:textId="307F71D7" w:rsidR="0098772F" w:rsidRPr="00871785" w:rsidRDefault="0098772F" w:rsidP="0087178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1785">
        <w:rPr>
          <w:rFonts w:ascii="Times New Roman" w:hAnsi="Times New Roman" w:cs="Times New Roman"/>
          <w:sz w:val="26"/>
          <w:szCs w:val="26"/>
        </w:rPr>
        <w:t>Ata: o senhor Manoel Gon</w:t>
      </w:r>
      <w:r w:rsidR="004838FF">
        <w:rPr>
          <w:rFonts w:ascii="Times New Roman" w:hAnsi="Times New Roman" w:cs="Times New Roman"/>
          <w:sz w:val="26"/>
          <w:szCs w:val="26"/>
        </w:rPr>
        <w:t>ç</w:t>
      </w:r>
      <w:r w:rsidRPr="00871785">
        <w:rPr>
          <w:rFonts w:ascii="Times New Roman" w:hAnsi="Times New Roman" w:cs="Times New Roman"/>
          <w:sz w:val="26"/>
          <w:szCs w:val="26"/>
        </w:rPr>
        <w:t>alves Viana,</w:t>
      </w:r>
      <w:r w:rsidR="004838FF">
        <w:rPr>
          <w:rFonts w:ascii="Times New Roman" w:hAnsi="Times New Roman" w:cs="Times New Roman"/>
          <w:sz w:val="26"/>
          <w:szCs w:val="26"/>
        </w:rPr>
        <w:t xml:space="preserve"> </w:t>
      </w:r>
      <w:r w:rsidR="004838FF" w:rsidRPr="004838FF">
        <w:rPr>
          <w:rFonts w:ascii="Times New Roman" w:hAnsi="Times New Roman" w:cs="Times New Roman"/>
          <w:sz w:val="26"/>
          <w:szCs w:val="26"/>
        </w:rPr>
        <w:t>secretario</w:t>
      </w:r>
      <w:r w:rsidRPr="00871785">
        <w:rPr>
          <w:rFonts w:ascii="Times New Roman" w:hAnsi="Times New Roman" w:cs="Times New Roman"/>
          <w:sz w:val="26"/>
          <w:szCs w:val="26"/>
        </w:rPr>
        <w:t xml:space="preserve"> procedeu a leitura da ata da sessão anterior, a qual, sem observação, é aprovada. Expediente</w:t>
      </w:r>
      <w:r w:rsidR="00170AB0" w:rsidRPr="00871785">
        <w:rPr>
          <w:rFonts w:ascii="Times New Roman" w:hAnsi="Times New Roman" w:cs="Times New Roman"/>
          <w:sz w:val="26"/>
          <w:szCs w:val="26"/>
        </w:rPr>
        <w:t xml:space="preserve">: o </w:t>
      </w:r>
      <w:r w:rsidR="004838FF">
        <w:rPr>
          <w:rFonts w:ascii="Times New Roman" w:hAnsi="Times New Roman" w:cs="Times New Roman"/>
          <w:sz w:val="26"/>
          <w:szCs w:val="26"/>
        </w:rPr>
        <w:t>S</w:t>
      </w:r>
      <w:r w:rsidR="00170AB0" w:rsidRPr="00871785">
        <w:rPr>
          <w:rFonts w:ascii="Times New Roman" w:hAnsi="Times New Roman" w:cs="Times New Roman"/>
          <w:sz w:val="26"/>
          <w:szCs w:val="26"/>
        </w:rPr>
        <w:t xml:space="preserve">enhor secretario lê uma solicitação do </w:t>
      </w:r>
      <w:r w:rsidR="004838FF">
        <w:rPr>
          <w:rFonts w:ascii="Times New Roman" w:hAnsi="Times New Roman" w:cs="Times New Roman"/>
          <w:sz w:val="26"/>
          <w:szCs w:val="26"/>
        </w:rPr>
        <w:t>S</w:t>
      </w:r>
      <w:r w:rsidR="00170AB0" w:rsidRPr="00871785">
        <w:rPr>
          <w:rFonts w:ascii="Times New Roman" w:hAnsi="Times New Roman" w:cs="Times New Roman"/>
          <w:sz w:val="26"/>
          <w:szCs w:val="26"/>
        </w:rPr>
        <w:t xml:space="preserve">enhor </w:t>
      </w:r>
      <w:proofErr w:type="spellStart"/>
      <w:r w:rsidR="00170AB0" w:rsidRPr="00871785">
        <w:rPr>
          <w:rFonts w:ascii="Times New Roman" w:hAnsi="Times New Roman" w:cs="Times New Roman"/>
          <w:sz w:val="26"/>
          <w:szCs w:val="26"/>
        </w:rPr>
        <w:t>Dorce</w:t>
      </w:r>
      <w:r w:rsidR="004838FF">
        <w:rPr>
          <w:rFonts w:ascii="Times New Roman" w:hAnsi="Times New Roman" w:cs="Times New Roman"/>
          <w:sz w:val="26"/>
          <w:szCs w:val="26"/>
        </w:rPr>
        <w:t>l</w:t>
      </w:r>
      <w:r w:rsidR="00170AB0" w:rsidRPr="00871785">
        <w:rPr>
          <w:rFonts w:ascii="Times New Roman" w:hAnsi="Times New Roman" w:cs="Times New Roman"/>
          <w:sz w:val="26"/>
          <w:szCs w:val="26"/>
        </w:rPr>
        <w:t>ino</w:t>
      </w:r>
      <w:proofErr w:type="spellEnd"/>
      <w:r w:rsidR="00170AB0" w:rsidRPr="00871785">
        <w:rPr>
          <w:rFonts w:ascii="Times New Roman" w:hAnsi="Times New Roman" w:cs="Times New Roman"/>
          <w:sz w:val="26"/>
          <w:szCs w:val="26"/>
        </w:rPr>
        <w:t xml:space="preserve"> Policarpo de Almeida. Solicitando a casa, digo, </w:t>
      </w:r>
      <w:r w:rsidR="00261759" w:rsidRPr="00871785">
        <w:rPr>
          <w:rFonts w:ascii="Times New Roman" w:hAnsi="Times New Roman" w:cs="Times New Roman"/>
          <w:sz w:val="26"/>
          <w:szCs w:val="26"/>
        </w:rPr>
        <w:t xml:space="preserve">comunicando a casa que o patrono da CIA mineira de Eletricidade até a este município foi o Sr. Zeferino Cerqueira Leite </w:t>
      </w:r>
      <w:r w:rsidR="005A004F" w:rsidRPr="00871785">
        <w:rPr>
          <w:rFonts w:ascii="Times New Roman" w:hAnsi="Times New Roman" w:cs="Times New Roman"/>
          <w:sz w:val="26"/>
          <w:szCs w:val="26"/>
        </w:rPr>
        <w:t>o senhor secretario</w:t>
      </w:r>
      <w:r w:rsidR="00AB2A45" w:rsidRPr="00871785">
        <w:rPr>
          <w:rFonts w:ascii="Times New Roman" w:hAnsi="Times New Roman" w:cs="Times New Roman"/>
          <w:sz w:val="26"/>
          <w:szCs w:val="26"/>
        </w:rPr>
        <w:t xml:space="preserve"> lê</w:t>
      </w:r>
      <w:r w:rsidR="004838FF">
        <w:rPr>
          <w:rFonts w:ascii="Times New Roman" w:hAnsi="Times New Roman" w:cs="Times New Roman"/>
          <w:sz w:val="26"/>
          <w:szCs w:val="26"/>
        </w:rPr>
        <w:t>:</w:t>
      </w:r>
      <w:r w:rsidR="00AB2A45" w:rsidRPr="00871785">
        <w:rPr>
          <w:rFonts w:ascii="Times New Roman" w:hAnsi="Times New Roman" w:cs="Times New Roman"/>
          <w:sz w:val="26"/>
          <w:szCs w:val="26"/>
        </w:rPr>
        <w:t xml:space="preserve"> o ofício do</w:t>
      </w:r>
      <w:r w:rsidR="004838FF">
        <w:rPr>
          <w:rFonts w:ascii="Times New Roman" w:hAnsi="Times New Roman" w:cs="Times New Roman"/>
          <w:sz w:val="26"/>
          <w:szCs w:val="26"/>
        </w:rPr>
        <w:t xml:space="preserve"> Senhor</w:t>
      </w:r>
      <w:r w:rsidR="00AB2A45" w:rsidRPr="00871785">
        <w:rPr>
          <w:rFonts w:ascii="Times New Roman" w:hAnsi="Times New Roman" w:cs="Times New Roman"/>
          <w:sz w:val="26"/>
          <w:szCs w:val="26"/>
        </w:rPr>
        <w:t xml:space="preserve"> </w:t>
      </w:r>
      <w:r w:rsidR="004838FF">
        <w:rPr>
          <w:rFonts w:ascii="Times New Roman" w:hAnsi="Times New Roman" w:cs="Times New Roman"/>
          <w:sz w:val="26"/>
          <w:szCs w:val="26"/>
        </w:rPr>
        <w:t>P</w:t>
      </w:r>
      <w:r w:rsidR="00AB2A45" w:rsidRPr="00871785">
        <w:rPr>
          <w:rFonts w:ascii="Times New Roman" w:hAnsi="Times New Roman" w:cs="Times New Roman"/>
          <w:sz w:val="26"/>
          <w:szCs w:val="26"/>
        </w:rPr>
        <w:t xml:space="preserve">refeito </w:t>
      </w:r>
      <w:r w:rsidR="004838FF">
        <w:rPr>
          <w:rFonts w:ascii="Times New Roman" w:hAnsi="Times New Roman" w:cs="Times New Roman"/>
          <w:sz w:val="26"/>
          <w:szCs w:val="26"/>
        </w:rPr>
        <w:t>M</w:t>
      </w:r>
      <w:r w:rsidR="00AB2A45" w:rsidRPr="00871785">
        <w:rPr>
          <w:rFonts w:ascii="Times New Roman" w:hAnsi="Times New Roman" w:cs="Times New Roman"/>
          <w:sz w:val="26"/>
          <w:szCs w:val="26"/>
        </w:rPr>
        <w:t xml:space="preserve">unicipal </w:t>
      </w:r>
      <w:r w:rsidR="00FF4ACB" w:rsidRPr="00871785">
        <w:rPr>
          <w:rFonts w:ascii="Times New Roman" w:hAnsi="Times New Roman" w:cs="Times New Roman"/>
          <w:sz w:val="26"/>
          <w:szCs w:val="26"/>
        </w:rPr>
        <w:t xml:space="preserve">remetendo o ante-projeto </w:t>
      </w:r>
      <w:proofErr w:type="gramStart"/>
      <w:r w:rsidR="00FF4ACB" w:rsidRPr="00871785">
        <w:rPr>
          <w:rFonts w:ascii="Times New Roman" w:hAnsi="Times New Roman" w:cs="Times New Roman"/>
          <w:sz w:val="26"/>
          <w:szCs w:val="26"/>
        </w:rPr>
        <w:t xml:space="preserve">lei </w:t>
      </w:r>
      <w:r w:rsidR="005A004F" w:rsidRPr="00871785">
        <w:rPr>
          <w:rFonts w:ascii="Times New Roman" w:hAnsi="Times New Roman" w:cs="Times New Roman"/>
          <w:sz w:val="26"/>
          <w:szCs w:val="26"/>
        </w:rPr>
        <w:t xml:space="preserve"> </w:t>
      </w:r>
      <w:r w:rsidR="00261759" w:rsidRPr="00871785">
        <w:rPr>
          <w:rFonts w:ascii="Times New Roman" w:hAnsi="Times New Roman" w:cs="Times New Roman"/>
          <w:sz w:val="26"/>
          <w:szCs w:val="26"/>
        </w:rPr>
        <w:t>que</w:t>
      </w:r>
      <w:proofErr w:type="gramEnd"/>
      <w:r w:rsidR="00261759" w:rsidRPr="00871785">
        <w:rPr>
          <w:rFonts w:ascii="Times New Roman" w:hAnsi="Times New Roman" w:cs="Times New Roman"/>
          <w:sz w:val="26"/>
          <w:szCs w:val="26"/>
        </w:rPr>
        <w:t xml:space="preserve"> orça e fixa a receita</w:t>
      </w:r>
      <w:r w:rsidR="00FF4ACB" w:rsidRPr="00871785">
        <w:rPr>
          <w:rFonts w:ascii="Times New Roman" w:hAnsi="Times New Roman" w:cs="Times New Roman"/>
          <w:sz w:val="26"/>
          <w:szCs w:val="26"/>
        </w:rPr>
        <w:t xml:space="preserve"> e despesa para o exercício de 1958, Nada mais existindo no expediente passou-se a apresentação de projeto: projeto nº 29 de autoria do prefeito municipal que orça e fixa</w:t>
      </w:r>
      <w:r w:rsidR="001E7BAC" w:rsidRPr="00871785">
        <w:rPr>
          <w:rFonts w:ascii="Times New Roman" w:hAnsi="Times New Roman" w:cs="Times New Roman"/>
          <w:sz w:val="26"/>
          <w:szCs w:val="26"/>
        </w:rPr>
        <w:t xml:space="preserve"> a receita e despesa</w:t>
      </w:r>
      <w:r w:rsidR="00E92F5C" w:rsidRPr="00871785">
        <w:rPr>
          <w:rFonts w:ascii="Times New Roman" w:hAnsi="Times New Roman" w:cs="Times New Roman"/>
          <w:sz w:val="26"/>
          <w:szCs w:val="26"/>
        </w:rPr>
        <w:t xml:space="preserve"> para o exercício de 1958. Em seguida  pede a palavra o vereador Gastão de Aquino Almeida; apresentando a mesa o ante Projeto de Lei N°</w:t>
      </w:r>
      <w:r w:rsidR="001C1425" w:rsidRPr="00871785">
        <w:rPr>
          <w:rFonts w:ascii="Times New Roman" w:hAnsi="Times New Roman" w:cs="Times New Roman"/>
          <w:sz w:val="26"/>
          <w:szCs w:val="26"/>
        </w:rPr>
        <w:t xml:space="preserve">30 que institui com caráter obrigatório o combate a saúva e outros insetos </w:t>
      </w:r>
      <w:r w:rsidR="004838FF" w:rsidRPr="00871785">
        <w:rPr>
          <w:rFonts w:ascii="Times New Roman" w:hAnsi="Times New Roman" w:cs="Times New Roman"/>
          <w:sz w:val="26"/>
          <w:szCs w:val="26"/>
        </w:rPr>
        <w:t>prejudici</w:t>
      </w:r>
      <w:r w:rsidR="004838FF">
        <w:rPr>
          <w:rFonts w:ascii="Times New Roman" w:hAnsi="Times New Roman" w:cs="Times New Roman"/>
          <w:sz w:val="26"/>
          <w:szCs w:val="26"/>
        </w:rPr>
        <w:t>ai</w:t>
      </w:r>
      <w:r w:rsidR="004838FF" w:rsidRPr="00871785">
        <w:rPr>
          <w:rFonts w:ascii="Times New Roman" w:hAnsi="Times New Roman" w:cs="Times New Roman"/>
          <w:sz w:val="26"/>
          <w:szCs w:val="26"/>
        </w:rPr>
        <w:t>s</w:t>
      </w:r>
      <w:r w:rsidR="001C1425" w:rsidRPr="00871785">
        <w:rPr>
          <w:rFonts w:ascii="Times New Roman" w:hAnsi="Times New Roman" w:cs="Times New Roman"/>
          <w:sz w:val="26"/>
          <w:szCs w:val="26"/>
        </w:rPr>
        <w:t xml:space="preserve"> a lavoura, ante projeto de lei n°31 que dispõe sobre vencimento de funcionários municipal, ante projeto de lei n°32 autoriza a colaboração do projeto e orçamento da entrada </w:t>
      </w:r>
      <w:r w:rsidR="0081285D" w:rsidRPr="00871785">
        <w:rPr>
          <w:rFonts w:ascii="Times New Roman" w:hAnsi="Times New Roman" w:cs="Times New Roman"/>
          <w:sz w:val="26"/>
          <w:szCs w:val="26"/>
        </w:rPr>
        <w:t xml:space="preserve"> Sosse</w:t>
      </w:r>
      <w:r w:rsidR="001C1425" w:rsidRPr="00871785">
        <w:rPr>
          <w:rFonts w:ascii="Times New Roman" w:hAnsi="Times New Roman" w:cs="Times New Roman"/>
          <w:sz w:val="26"/>
          <w:szCs w:val="26"/>
        </w:rPr>
        <w:t>go- Santana do Deserto</w:t>
      </w:r>
      <w:r w:rsidR="009653E8" w:rsidRPr="00871785">
        <w:rPr>
          <w:rFonts w:ascii="Times New Roman" w:hAnsi="Times New Roman" w:cs="Times New Roman"/>
          <w:sz w:val="26"/>
          <w:szCs w:val="26"/>
        </w:rPr>
        <w:t xml:space="preserve">- e </w:t>
      </w:r>
      <w:r w:rsidR="009653E8" w:rsidRPr="00871785">
        <w:rPr>
          <w:rFonts w:ascii="Times New Roman" w:hAnsi="Times New Roman" w:cs="Times New Roman"/>
          <w:sz w:val="26"/>
          <w:szCs w:val="26"/>
        </w:rPr>
        <w:lastRenderedPageBreak/>
        <w:t>abre credito especial auto projeto de lei n°33, que autoriza o plano de urbanização</w:t>
      </w:r>
      <w:r w:rsidR="0081285D" w:rsidRPr="00871785">
        <w:rPr>
          <w:rFonts w:ascii="Times New Roman" w:hAnsi="Times New Roman" w:cs="Times New Roman"/>
          <w:sz w:val="26"/>
          <w:szCs w:val="26"/>
        </w:rPr>
        <w:t xml:space="preserve"> </w:t>
      </w:r>
      <w:r w:rsidR="009653E8" w:rsidRPr="00871785">
        <w:rPr>
          <w:rFonts w:ascii="Times New Roman" w:hAnsi="Times New Roman" w:cs="Times New Roman"/>
          <w:sz w:val="26"/>
          <w:szCs w:val="26"/>
        </w:rPr>
        <w:t>e</w:t>
      </w:r>
      <w:r w:rsidR="001E1DA1" w:rsidRPr="00871785">
        <w:rPr>
          <w:rFonts w:ascii="Times New Roman" w:hAnsi="Times New Roman" w:cs="Times New Roman"/>
          <w:sz w:val="26"/>
          <w:szCs w:val="26"/>
        </w:rPr>
        <w:t xml:space="preserve"> </w:t>
      </w:r>
      <w:r w:rsidR="009653E8" w:rsidRPr="00871785">
        <w:rPr>
          <w:rFonts w:ascii="Times New Roman" w:hAnsi="Times New Roman" w:cs="Times New Roman"/>
          <w:sz w:val="26"/>
          <w:szCs w:val="26"/>
        </w:rPr>
        <w:t xml:space="preserve"> expansão da cidade, ainda com a palavra solicita mesa informações </w:t>
      </w:r>
      <w:r w:rsidR="001E1DA1" w:rsidRPr="00871785">
        <w:rPr>
          <w:rFonts w:ascii="Times New Roman" w:hAnsi="Times New Roman" w:cs="Times New Roman"/>
          <w:sz w:val="26"/>
          <w:szCs w:val="26"/>
        </w:rPr>
        <w:t>com referencia ao ante projeto de lei que dispõe sobre desapropriação de uma faixa de terra e das outras providencias, em seguida o senhor vereador José Martins do Couto informa que o mesmo por decisão desta</w:t>
      </w:r>
      <w:r w:rsidR="0081285D" w:rsidRPr="00871785">
        <w:rPr>
          <w:rFonts w:ascii="Times New Roman" w:hAnsi="Times New Roman" w:cs="Times New Roman"/>
          <w:sz w:val="26"/>
          <w:szCs w:val="26"/>
        </w:rPr>
        <w:t xml:space="preserve"> </w:t>
      </w:r>
      <w:r w:rsidR="001E1DA1" w:rsidRPr="008717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1DA1" w:rsidRPr="00871785">
        <w:rPr>
          <w:rFonts w:ascii="Times New Roman" w:hAnsi="Times New Roman" w:cs="Times New Roman"/>
          <w:sz w:val="26"/>
          <w:szCs w:val="26"/>
        </w:rPr>
        <w:t>Camâra</w:t>
      </w:r>
      <w:proofErr w:type="spellEnd"/>
      <w:r w:rsidR="001E1DA1" w:rsidRPr="00871785">
        <w:rPr>
          <w:rFonts w:ascii="Times New Roman" w:hAnsi="Times New Roman" w:cs="Times New Roman"/>
          <w:sz w:val="26"/>
          <w:szCs w:val="26"/>
        </w:rPr>
        <w:t xml:space="preserve"> deliberou aguardar </w:t>
      </w:r>
      <w:r w:rsidR="000C2F47" w:rsidRPr="00871785">
        <w:rPr>
          <w:rFonts w:ascii="Times New Roman" w:hAnsi="Times New Roman" w:cs="Times New Roman"/>
          <w:sz w:val="26"/>
          <w:szCs w:val="26"/>
        </w:rPr>
        <w:t>que o mesmo fosse discutido em ocasião oportuna , depois de ouvida a comissão designada</w:t>
      </w:r>
      <w:r w:rsidR="0081285D" w:rsidRPr="00871785">
        <w:rPr>
          <w:rFonts w:ascii="Times New Roman" w:hAnsi="Times New Roman" w:cs="Times New Roman"/>
          <w:sz w:val="26"/>
          <w:szCs w:val="26"/>
        </w:rPr>
        <w:t xml:space="preserve"> </w:t>
      </w:r>
      <w:r w:rsidR="001500BF" w:rsidRPr="00871785">
        <w:rPr>
          <w:rFonts w:ascii="Times New Roman" w:hAnsi="Times New Roman" w:cs="Times New Roman"/>
          <w:sz w:val="26"/>
          <w:szCs w:val="26"/>
        </w:rPr>
        <w:t>para entender</w:t>
      </w:r>
      <w:r w:rsidR="000C2F47" w:rsidRPr="00871785">
        <w:rPr>
          <w:rFonts w:ascii="Times New Roman" w:hAnsi="Times New Roman" w:cs="Times New Roman"/>
          <w:sz w:val="26"/>
          <w:szCs w:val="26"/>
        </w:rPr>
        <w:t xml:space="preserve">-se com Sr. Avelino Cerqueira Leite. Em seguida pede a palavra o vereador Manoel </w:t>
      </w:r>
      <w:r w:rsidR="001500BF" w:rsidRPr="00871785">
        <w:rPr>
          <w:rFonts w:ascii="Times New Roman" w:hAnsi="Times New Roman" w:cs="Times New Roman"/>
          <w:sz w:val="26"/>
          <w:szCs w:val="26"/>
        </w:rPr>
        <w:t>Gonçalves Via</w:t>
      </w:r>
      <w:r w:rsidR="000C2F47" w:rsidRPr="00871785">
        <w:rPr>
          <w:rFonts w:ascii="Times New Roman" w:hAnsi="Times New Roman" w:cs="Times New Roman"/>
          <w:sz w:val="26"/>
          <w:szCs w:val="26"/>
        </w:rPr>
        <w:t xml:space="preserve">na que expõe a casa, a decisão do senhor Albino Cerqueira Leite dizendo que fosse para beneficiar o </w:t>
      </w:r>
      <w:r w:rsidR="0081285D" w:rsidRPr="00871785">
        <w:rPr>
          <w:rFonts w:ascii="Times New Roman" w:hAnsi="Times New Roman" w:cs="Times New Roman"/>
          <w:sz w:val="26"/>
          <w:szCs w:val="26"/>
        </w:rPr>
        <w:t xml:space="preserve">município passando por Santana a Sossego ele abriria mão, fosse por questão de </w:t>
      </w:r>
      <w:r w:rsidR="004838FF" w:rsidRPr="00871785">
        <w:rPr>
          <w:rFonts w:ascii="Times New Roman" w:hAnsi="Times New Roman" w:cs="Times New Roman"/>
          <w:sz w:val="26"/>
          <w:szCs w:val="26"/>
        </w:rPr>
        <w:t>política,</w:t>
      </w:r>
      <w:r w:rsidR="001500BF" w:rsidRPr="00871785">
        <w:rPr>
          <w:rFonts w:ascii="Times New Roman" w:hAnsi="Times New Roman" w:cs="Times New Roman"/>
          <w:sz w:val="26"/>
          <w:szCs w:val="26"/>
        </w:rPr>
        <w:t xml:space="preserve"> mas Sr. Manoel Goncalves Via</w:t>
      </w:r>
      <w:r w:rsidR="0081285D" w:rsidRPr="00871785">
        <w:rPr>
          <w:rFonts w:ascii="Times New Roman" w:hAnsi="Times New Roman" w:cs="Times New Roman"/>
          <w:sz w:val="26"/>
          <w:szCs w:val="26"/>
        </w:rPr>
        <w:t>na</w:t>
      </w:r>
      <w:r w:rsidR="001500BF" w:rsidRPr="00871785">
        <w:rPr>
          <w:rFonts w:ascii="Times New Roman" w:hAnsi="Times New Roman" w:cs="Times New Roman"/>
          <w:sz w:val="26"/>
          <w:szCs w:val="26"/>
        </w:rPr>
        <w:t xml:space="preserve"> expõe</w:t>
      </w:r>
      <w:r w:rsidR="002031E7" w:rsidRPr="00871785">
        <w:rPr>
          <w:rFonts w:ascii="Times New Roman" w:hAnsi="Times New Roman" w:cs="Times New Roman"/>
          <w:sz w:val="26"/>
          <w:szCs w:val="26"/>
        </w:rPr>
        <w:t xml:space="preserve"> ainda que o </w:t>
      </w:r>
      <w:r w:rsidR="004838FF">
        <w:rPr>
          <w:rFonts w:ascii="Times New Roman" w:hAnsi="Times New Roman" w:cs="Times New Roman"/>
          <w:sz w:val="26"/>
          <w:szCs w:val="26"/>
        </w:rPr>
        <w:t>D</w:t>
      </w:r>
      <w:r w:rsidR="002031E7" w:rsidRPr="00871785">
        <w:rPr>
          <w:rFonts w:ascii="Times New Roman" w:hAnsi="Times New Roman" w:cs="Times New Roman"/>
          <w:sz w:val="26"/>
          <w:szCs w:val="26"/>
        </w:rPr>
        <w:t xml:space="preserve">eputado Último </w:t>
      </w:r>
      <w:r w:rsidR="001500BF" w:rsidRPr="00871785">
        <w:rPr>
          <w:rFonts w:ascii="Times New Roman" w:hAnsi="Times New Roman" w:cs="Times New Roman"/>
          <w:sz w:val="26"/>
          <w:szCs w:val="26"/>
        </w:rPr>
        <w:t xml:space="preserve">de Carvalho também </w:t>
      </w:r>
      <w:r w:rsidR="002031E7" w:rsidRPr="00871785">
        <w:rPr>
          <w:rFonts w:ascii="Times New Roman" w:hAnsi="Times New Roman" w:cs="Times New Roman"/>
          <w:sz w:val="26"/>
          <w:szCs w:val="26"/>
        </w:rPr>
        <w:t>iria</w:t>
      </w:r>
      <w:r w:rsidR="001500BF" w:rsidRPr="00871785">
        <w:rPr>
          <w:rFonts w:ascii="Times New Roman" w:hAnsi="Times New Roman" w:cs="Times New Roman"/>
          <w:sz w:val="26"/>
          <w:szCs w:val="26"/>
        </w:rPr>
        <w:t xml:space="preserve"> entrar entendimento com o senho</w:t>
      </w:r>
      <w:r w:rsidR="002031E7" w:rsidRPr="00871785">
        <w:rPr>
          <w:rFonts w:ascii="Times New Roman" w:hAnsi="Times New Roman" w:cs="Times New Roman"/>
          <w:sz w:val="26"/>
          <w:szCs w:val="26"/>
        </w:rPr>
        <w:t xml:space="preserve">r </w:t>
      </w:r>
      <w:r w:rsidR="001500BF" w:rsidRPr="00871785">
        <w:rPr>
          <w:rFonts w:ascii="Times New Roman" w:hAnsi="Times New Roman" w:cs="Times New Roman"/>
          <w:sz w:val="26"/>
          <w:szCs w:val="26"/>
        </w:rPr>
        <w:t xml:space="preserve">Avelino </w:t>
      </w:r>
      <w:r w:rsidR="002031E7" w:rsidRPr="00871785">
        <w:rPr>
          <w:rFonts w:ascii="Times New Roman" w:hAnsi="Times New Roman" w:cs="Times New Roman"/>
          <w:sz w:val="26"/>
          <w:szCs w:val="26"/>
        </w:rPr>
        <w:t xml:space="preserve">Cerqueira Leite. Em seguida o </w:t>
      </w:r>
      <w:r w:rsidR="004838FF">
        <w:rPr>
          <w:rFonts w:ascii="Times New Roman" w:hAnsi="Times New Roman" w:cs="Times New Roman"/>
          <w:sz w:val="26"/>
          <w:szCs w:val="26"/>
        </w:rPr>
        <w:t>S</w:t>
      </w:r>
      <w:r w:rsidR="002031E7" w:rsidRPr="00871785">
        <w:rPr>
          <w:rFonts w:ascii="Times New Roman" w:hAnsi="Times New Roman" w:cs="Times New Roman"/>
          <w:sz w:val="26"/>
          <w:szCs w:val="26"/>
        </w:rPr>
        <w:t>r</w:t>
      </w:r>
      <w:r w:rsidR="004838FF">
        <w:rPr>
          <w:rFonts w:ascii="Times New Roman" w:hAnsi="Times New Roman" w:cs="Times New Roman"/>
          <w:sz w:val="26"/>
          <w:szCs w:val="26"/>
        </w:rPr>
        <w:t xml:space="preserve"> </w:t>
      </w:r>
      <w:r w:rsidR="002031E7" w:rsidRPr="00871785">
        <w:rPr>
          <w:rFonts w:ascii="Times New Roman" w:hAnsi="Times New Roman" w:cs="Times New Roman"/>
          <w:sz w:val="26"/>
          <w:szCs w:val="26"/>
        </w:rPr>
        <w:t xml:space="preserve">Presidente encaminha as comissões de justiça e legislação os projetos n°29 a 34 para darem os seus pareceres. Nada mais havendo a tratar, o senhor </w:t>
      </w:r>
      <w:r w:rsidR="004838FF">
        <w:rPr>
          <w:rFonts w:ascii="Times New Roman" w:hAnsi="Times New Roman" w:cs="Times New Roman"/>
          <w:sz w:val="26"/>
          <w:szCs w:val="26"/>
        </w:rPr>
        <w:t>P</w:t>
      </w:r>
      <w:r w:rsidR="002031E7" w:rsidRPr="00871785">
        <w:rPr>
          <w:rFonts w:ascii="Times New Roman" w:hAnsi="Times New Roman" w:cs="Times New Roman"/>
          <w:sz w:val="26"/>
          <w:szCs w:val="26"/>
        </w:rPr>
        <w:t xml:space="preserve">residente declara finda sessão, designando para a sessão do dia 24 do corrente quinta-feira a seguinte ordem do dia: leitura e aprovação da ata anterior, Expediente: inclusive </w:t>
      </w:r>
      <w:r w:rsidR="00AB214D" w:rsidRPr="00871785">
        <w:rPr>
          <w:rFonts w:ascii="Times New Roman" w:hAnsi="Times New Roman" w:cs="Times New Roman"/>
          <w:sz w:val="26"/>
          <w:szCs w:val="26"/>
        </w:rPr>
        <w:t>leitura,</w:t>
      </w:r>
      <w:r w:rsidR="004838FF">
        <w:rPr>
          <w:rFonts w:ascii="Times New Roman" w:hAnsi="Times New Roman" w:cs="Times New Roman"/>
          <w:sz w:val="26"/>
          <w:szCs w:val="26"/>
        </w:rPr>
        <w:t xml:space="preserve"> </w:t>
      </w:r>
      <w:r w:rsidR="00AB214D" w:rsidRPr="00871785">
        <w:rPr>
          <w:rFonts w:ascii="Times New Roman" w:hAnsi="Times New Roman" w:cs="Times New Roman"/>
          <w:sz w:val="26"/>
          <w:szCs w:val="26"/>
        </w:rPr>
        <w:t xml:space="preserve">e apresentação de pareceres, projetos, indicações e requerimentos. </w:t>
      </w:r>
      <w:r w:rsidR="004838FF">
        <w:rPr>
          <w:rFonts w:ascii="Times New Roman" w:hAnsi="Times New Roman" w:cs="Times New Roman"/>
          <w:sz w:val="26"/>
          <w:szCs w:val="26"/>
        </w:rPr>
        <w:t>1ª</w:t>
      </w:r>
      <w:r w:rsidR="00AB214D" w:rsidRPr="00871785">
        <w:rPr>
          <w:rFonts w:ascii="Times New Roman" w:hAnsi="Times New Roman" w:cs="Times New Roman"/>
          <w:sz w:val="26"/>
          <w:szCs w:val="26"/>
        </w:rPr>
        <w:t xml:space="preserve"> discussão</w:t>
      </w:r>
      <w:r w:rsidR="004838FF">
        <w:rPr>
          <w:rFonts w:ascii="Times New Roman" w:hAnsi="Times New Roman" w:cs="Times New Roman"/>
          <w:sz w:val="26"/>
          <w:szCs w:val="26"/>
        </w:rPr>
        <w:t xml:space="preserve"> </w:t>
      </w:r>
      <w:r w:rsidR="00AB214D" w:rsidRPr="00871785">
        <w:rPr>
          <w:rFonts w:ascii="Times New Roman" w:hAnsi="Times New Roman" w:cs="Times New Roman"/>
          <w:sz w:val="26"/>
          <w:szCs w:val="26"/>
        </w:rPr>
        <w:t>e votação dos projetos n°29 a 34.</w:t>
      </w:r>
      <w:r w:rsidR="004838FF">
        <w:rPr>
          <w:rFonts w:ascii="Times New Roman" w:hAnsi="Times New Roman" w:cs="Times New Roman"/>
          <w:sz w:val="26"/>
          <w:szCs w:val="26"/>
        </w:rPr>
        <w:t xml:space="preserve"> </w:t>
      </w:r>
      <w:r w:rsidR="00AB214D" w:rsidRPr="00871785">
        <w:rPr>
          <w:rFonts w:ascii="Times New Roman" w:hAnsi="Times New Roman" w:cs="Times New Roman"/>
          <w:sz w:val="26"/>
          <w:szCs w:val="26"/>
        </w:rPr>
        <w:t>Levante-se a sessão. Do que para contar lavrou-se a presente ata, que será por todos assinada.</w:t>
      </w:r>
    </w:p>
    <w:sectPr w:rsidR="0098772F" w:rsidRPr="00871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72F"/>
    <w:rsid w:val="000C2F47"/>
    <w:rsid w:val="001500BF"/>
    <w:rsid w:val="00170AB0"/>
    <w:rsid w:val="001C1425"/>
    <w:rsid w:val="001E1DA1"/>
    <w:rsid w:val="001E7BAC"/>
    <w:rsid w:val="002031E7"/>
    <w:rsid w:val="00261759"/>
    <w:rsid w:val="003C4EBB"/>
    <w:rsid w:val="004838FF"/>
    <w:rsid w:val="005A004F"/>
    <w:rsid w:val="0081285D"/>
    <w:rsid w:val="00871785"/>
    <w:rsid w:val="009653E8"/>
    <w:rsid w:val="0098772F"/>
    <w:rsid w:val="00AB214D"/>
    <w:rsid w:val="00AB2A45"/>
    <w:rsid w:val="00E92F5C"/>
    <w:rsid w:val="00EE234A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82E1"/>
  <w15:docId w15:val="{EBF13DF3-40A8-45D7-8537-F6DBD35C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Geral</dc:creator>
  <cp:lastModifiedBy>Diretor Juridico</cp:lastModifiedBy>
  <cp:revision>4</cp:revision>
  <dcterms:created xsi:type="dcterms:W3CDTF">2021-07-27T17:43:00Z</dcterms:created>
  <dcterms:modified xsi:type="dcterms:W3CDTF">2022-05-06T13:24:00Z</dcterms:modified>
</cp:coreProperties>
</file>