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4E" w:rsidRPr="00ED56C3" w:rsidRDefault="00396F93" w:rsidP="00396F93">
      <w:pPr>
        <w:jc w:val="both"/>
        <w:rPr>
          <w:rFonts w:ascii="Times New Roman" w:hAnsi="Times New Roman" w:cs="Times New Roman"/>
          <w:sz w:val="26"/>
          <w:szCs w:val="26"/>
        </w:rPr>
      </w:pPr>
      <w:r w:rsidRPr="00ED56C3">
        <w:rPr>
          <w:rFonts w:ascii="Times New Roman" w:hAnsi="Times New Roman" w:cs="Times New Roman"/>
          <w:b/>
          <w:sz w:val="26"/>
          <w:szCs w:val="26"/>
        </w:rPr>
        <w:t>Ata da 3ª sessão da 1ª Reunião Ordinária da Câmara Municipal de Santana do Deserto, em 23 de fevereiro de 1960.</w:t>
      </w:r>
      <w:r w:rsidRPr="00ED56C3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CE4DCD" w:rsidRPr="00ED56C3">
        <w:rPr>
          <w:rFonts w:ascii="Times New Roman" w:hAnsi="Times New Roman" w:cs="Times New Roman"/>
          <w:sz w:val="26"/>
          <w:szCs w:val="26"/>
        </w:rPr>
        <w:t>Antônio</w:t>
      </w:r>
      <w:r w:rsidRPr="00ED56C3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ED56C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ED56C3">
        <w:rPr>
          <w:rFonts w:ascii="Times New Roman" w:hAnsi="Times New Roman" w:cs="Times New Roman"/>
          <w:sz w:val="26"/>
          <w:szCs w:val="26"/>
        </w:rPr>
        <w:t xml:space="preserve">. Expediente, ofícios leitura e apresentação de projetos de leis, requerimentos, indicações. Encerramento e ordem do dia. Aos vinte e três dias do mês de fevereiro do ano de mil novecentos e sessenta, nesta cidade de Santana do Deserto, no edifício próprio, realizou-se a 3ª sessão ordinária da Câmara Municipal. </w:t>
      </w:r>
      <w:proofErr w:type="gramStart"/>
      <w:r w:rsidRPr="00ED56C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ED56C3">
        <w:rPr>
          <w:rFonts w:ascii="Times New Roman" w:hAnsi="Times New Roman" w:cs="Times New Roman"/>
          <w:sz w:val="26"/>
          <w:szCs w:val="26"/>
        </w:rPr>
        <w:t xml:space="preserve"> quatorze horas, na sala das sessões compareceram os seguintes senhores vereadores: </w:t>
      </w:r>
      <w:r w:rsidR="00CE4DCD" w:rsidRPr="00ED56C3">
        <w:rPr>
          <w:rFonts w:ascii="Times New Roman" w:hAnsi="Times New Roman" w:cs="Times New Roman"/>
          <w:sz w:val="26"/>
          <w:szCs w:val="26"/>
        </w:rPr>
        <w:t>Antônio</w:t>
      </w:r>
      <w:r w:rsidRPr="00ED56C3">
        <w:rPr>
          <w:rFonts w:ascii="Times New Roman" w:hAnsi="Times New Roman" w:cs="Times New Roman"/>
          <w:sz w:val="26"/>
          <w:szCs w:val="26"/>
        </w:rPr>
        <w:t xml:space="preserve"> Damasceno Portugal, Sebastião Ferreira da Silva, Jaime Gouvêa Lobato</w:t>
      </w:r>
      <w:r w:rsidR="00511141" w:rsidRPr="00ED56C3">
        <w:rPr>
          <w:rFonts w:ascii="Times New Roman" w:hAnsi="Times New Roman" w:cs="Times New Roman"/>
          <w:sz w:val="26"/>
          <w:szCs w:val="26"/>
        </w:rPr>
        <w:t xml:space="preserve">, Nelson Gonçalves Viana, </w:t>
      </w:r>
      <w:r w:rsidR="00CE4DCD" w:rsidRPr="00ED56C3">
        <w:rPr>
          <w:rFonts w:ascii="Times New Roman" w:hAnsi="Times New Roman" w:cs="Times New Roman"/>
          <w:sz w:val="26"/>
          <w:szCs w:val="26"/>
        </w:rPr>
        <w:t>Diomar</w:t>
      </w:r>
      <w:r w:rsidR="00511141" w:rsidRPr="00ED56C3">
        <w:rPr>
          <w:rFonts w:ascii="Times New Roman" w:hAnsi="Times New Roman" w:cs="Times New Roman"/>
          <w:sz w:val="26"/>
          <w:szCs w:val="26"/>
        </w:rPr>
        <w:t xml:space="preserve"> Lopes da Silva, Geraldo Quadros  Faria, Alberto Souza e Silva e Pedro Pullig. Deixou de comparecer sem causa justificada o Vereador Mando David Granzinolli. Acusando alista de presença o comparecimento de </w:t>
      </w:r>
      <w:proofErr w:type="gramStart"/>
      <w:r w:rsidR="00511141" w:rsidRPr="00ED56C3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511141" w:rsidRPr="00ED56C3">
        <w:rPr>
          <w:rFonts w:ascii="Times New Roman" w:hAnsi="Times New Roman" w:cs="Times New Roman"/>
          <w:sz w:val="26"/>
          <w:szCs w:val="26"/>
        </w:rPr>
        <w:t xml:space="preserve"> Srs vereadores, o Sr Presidente declarou aberta a sessão. Ata anterior ficou para ser aprovada na sessão do dia 25 do corrente. </w:t>
      </w:r>
      <w:bookmarkStart w:id="0" w:name="_GoBack"/>
      <w:r w:rsidR="00511141" w:rsidRPr="00ED56C3">
        <w:rPr>
          <w:rFonts w:ascii="Times New Roman" w:hAnsi="Times New Roman" w:cs="Times New Roman"/>
          <w:b/>
          <w:sz w:val="26"/>
          <w:szCs w:val="26"/>
        </w:rPr>
        <w:t>Expediente:</w:t>
      </w:r>
      <w:r w:rsidR="00511141" w:rsidRPr="00ED56C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511141" w:rsidRPr="00ED56C3">
        <w:rPr>
          <w:rFonts w:ascii="Times New Roman" w:hAnsi="Times New Roman" w:cs="Times New Roman"/>
          <w:sz w:val="26"/>
          <w:szCs w:val="26"/>
        </w:rPr>
        <w:t xml:space="preserve">oficio PM/1960/ do Sr Prefeito Municipal anexo do projeto de lei que recebeu o nº38, e depois de lido e apreciado, foi o mesmo encaminhado a Comissão de Finanças para o parecer. Em seguida o Sr Nelson Gonçalves Viana, apresenta a mesa o parecer das comissões com referencias aos projetos nº35 36 37. Discussão e votação da matéria dada para ordem do dia, projeto nº35 em que solicita o cargo de Professor </w:t>
      </w:r>
      <w:r w:rsidR="006E799C" w:rsidRPr="00ED56C3">
        <w:rPr>
          <w:rFonts w:ascii="Times New Roman" w:hAnsi="Times New Roman" w:cs="Times New Roman"/>
          <w:sz w:val="26"/>
          <w:szCs w:val="26"/>
        </w:rPr>
        <w:t>convencimentos anuncia-se a 1ª discussão do projeto nº35 de autoria do Governo do Município, que autoriza o Poder Executivo adquirir para uso desta Prefeitura um caminhão, em seguida o Sr Presidente submete o projeto a votos foi aprovado inclua-se na ordem do dia. Segue-se a 1ª discussão do projeto nº37 do Governo do Município sobre as contas referentes ao exercício de 1959, lido o projeto pelo secretario é pelo Sr Presidente posto em discussão que, sem debate se encerra é, submetidos a votos, é aprovado. Encerramento: nada mais havendo a tratar o Sr Presidente declara</w:t>
      </w:r>
      <w:r w:rsidR="00A96BE7" w:rsidRPr="00ED56C3">
        <w:rPr>
          <w:rFonts w:ascii="Times New Roman" w:hAnsi="Times New Roman" w:cs="Times New Roman"/>
          <w:sz w:val="26"/>
          <w:szCs w:val="26"/>
        </w:rPr>
        <w:t xml:space="preserve"> finda a sessão design</w:t>
      </w:r>
      <w:r w:rsidR="005F2D7D" w:rsidRPr="00ED56C3">
        <w:rPr>
          <w:rFonts w:ascii="Times New Roman" w:hAnsi="Times New Roman" w:cs="Times New Roman"/>
          <w:sz w:val="26"/>
          <w:szCs w:val="26"/>
        </w:rPr>
        <w:t xml:space="preserve">ando para a sessão do dia 25 do corrente a seguinte ordem do dia: primeira parte leitura e aprovação das atas anteriores. Expediente, inclusive leitura e apresentação de projetos, requerimentos, indicações e etc. Segunda parte: discussão e votação de pareceres, indicações, projetos, dos projetos nº35, 36 e 37 em 2ª discussão e votação, e projeto nº38 em 1ª discussão. Levanta-se a sessão, do que, para constar, lavrou-se </w:t>
      </w:r>
      <w:proofErr w:type="gramStart"/>
      <w:r w:rsidR="005F2D7D" w:rsidRPr="00ED56C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5F2D7D" w:rsidRPr="00ED56C3">
        <w:rPr>
          <w:rFonts w:ascii="Times New Roman" w:hAnsi="Times New Roman" w:cs="Times New Roman"/>
          <w:sz w:val="26"/>
          <w:szCs w:val="26"/>
        </w:rPr>
        <w:t xml:space="preserve"> ata, que será assinada pelo presidente, secretario e demais vereadores presentes, logo depois de aprovada.</w:t>
      </w:r>
      <w:r w:rsidR="006E799C" w:rsidRPr="00ED56C3">
        <w:rPr>
          <w:rFonts w:ascii="Times New Roman" w:hAnsi="Times New Roman" w:cs="Times New Roman"/>
          <w:sz w:val="26"/>
          <w:szCs w:val="26"/>
        </w:rPr>
        <w:t xml:space="preserve">    </w:t>
      </w:r>
      <w:r w:rsidR="00511141" w:rsidRPr="00ED56C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4184E" w:rsidRPr="00ED5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F1" w:rsidRDefault="00A90FF1" w:rsidP="00ED56C3">
      <w:pPr>
        <w:spacing w:after="0" w:line="240" w:lineRule="auto"/>
      </w:pPr>
      <w:r>
        <w:separator/>
      </w:r>
    </w:p>
  </w:endnote>
  <w:endnote w:type="continuationSeparator" w:id="0">
    <w:p w:rsidR="00A90FF1" w:rsidRDefault="00A90FF1" w:rsidP="00ED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F1" w:rsidRDefault="00A90FF1" w:rsidP="00ED56C3">
      <w:pPr>
        <w:spacing w:after="0" w:line="240" w:lineRule="auto"/>
      </w:pPr>
      <w:r>
        <w:separator/>
      </w:r>
    </w:p>
  </w:footnote>
  <w:footnote w:type="continuationSeparator" w:id="0">
    <w:p w:rsidR="00A90FF1" w:rsidRDefault="00A90FF1" w:rsidP="00ED5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93"/>
    <w:rsid w:val="00396F93"/>
    <w:rsid w:val="00511141"/>
    <w:rsid w:val="005F2D7D"/>
    <w:rsid w:val="006E799C"/>
    <w:rsid w:val="0084184E"/>
    <w:rsid w:val="00A90FF1"/>
    <w:rsid w:val="00A96BE7"/>
    <w:rsid w:val="00CE4DCD"/>
    <w:rsid w:val="00E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6C3"/>
  </w:style>
  <w:style w:type="paragraph" w:styleId="Rodap">
    <w:name w:val="footer"/>
    <w:basedOn w:val="Normal"/>
    <w:link w:val="RodapChar"/>
    <w:uiPriority w:val="99"/>
    <w:unhideWhenUsed/>
    <w:rsid w:val="00ED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6C3"/>
  </w:style>
  <w:style w:type="paragraph" w:styleId="Rodap">
    <w:name w:val="footer"/>
    <w:basedOn w:val="Normal"/>
    <w:link w:val="RodapChar"/>
    <w:uiPriority w:val="99"/>
    <w:unhideWhenUsed/>
    <w:rsid w:val="00ED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2022-03-08T12:58:00Z</dcterms:created>
  <dcterms:modified xsi:type="dcterms:W3CDTF">2022-05-03T16:23:00Z</dcterms:modified>
</cp:coreProperties>
</file>