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EC" w:rsidRPr="00DF2459" w:rsidRDefault="006B5B3B" w:rsidP="00DF245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F2459">
        <w:rPr>
          <w:rFonts w:ascii="Times New Roman" w:hAnsi="Times New Roman" w:cs="Times New Roman"/>
          <w:b/>
          <w:sz w:val="26"/>
          <w:szCs w:val="26"/>
        </w:rPr>
        <w:t>Ata 14ª sessão extraordinária da Câmara Municipal de Santana do Deserto, em 25 de Janeiro de 1963.</w:t>
      </w:r>
      <w:r w:rsidRPr="00DF2459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DF2459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DF2459">
        <w:rPr>
          <w:rFonts w:ascii="Times New Roman" w:hAnsi="Times New Roman" w:cs="Times New Roman"/>
          <w:sz w:val="26"/>
          <w:szCs w:val="26"/>
        </w:rPr>
        <w:t xml:space="preserve">. Discussão e votação dos projetos nº66, 67 e 68, encerramento e ordem do dia. Aos vinte e cinco dias do mês de janeiro do ano de mil novecentos e sessenta e três, nesta cidade de Santana do Deserto, no edifício da Prefeitura Municipal, na sala destinada a Câmara Municipal, foi realizada a 14 sessão extraordinária tendo comparecido as seguintes vereadores; Antônio Damasceno Portugal, Jaime Gouvêa Lobato, Sebastião Ferreira da Silva, Alberto Souza e Silva, Nelson Gonçalves Viana, Diomar Lopes da Silva e Luiz Monteiro Carneiro, deixando de comparecer os vereadores os vereadores: Pedro Pullig e Mando David Granzinolli sem nada justificarem, acusando a lista de presença o comparecimento de sete senhores Vereadores o </w:t>
      </w:r>
      <w:proofErr w:type="gramStart"/>
      <w:r w:rsidRPr="00DF2459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DF2459">
        <w:rPr>
          <w:rFonts w:ascii="Times New Roman" w:hAnsi="Times New Roman" w:cs="Times New Roman"/>
          <w:sz w:val="26"/>
          <w:szCs w:val="26"/>
        </w:rPr>
        <w:t xml:space="preserve"> Presidente declarou aberto os trabalhos. O secretario </w:t>
      </w:r>
      <w:r w:rsidR="00612168" w:rsidRPr="00DF2459">
        <w:rPr>
          <w:rFonts w:ascii="Times New Roman" w:hAnsi="Times New Roman" w:cs="Times New Roman"/>
          <w:sz w:val="26"/>
          <w:szCs w:val="26"/>
        </w:rPr>
        <w:t xml:space="preserve">lendo a ata anterior, posta em discussão e aprovada. A seguir e anunciada e aprovada uma indicação do vereador Nelson Gonçalves Viana de nº 2 é aprovada. Nada mais havendo a tratar o </w:t>
      </w:r>
      <w:proofErr w:type="gramStart"/>
      <w:r w:rsidR="00612168" w:rsidRPr="00DF2459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612168" w:rsidRPr="00DF2459">
        <w:rPr>
          <w:rFonts w:ascii="Times New Roman" w:hAnsi="Times New Roman" w:cs="Times New Roman"/>
          <w:sz w:val="26"/>
          <w:szCs w:val="26"/>
        </w:rPr>
        <w:t xml:space="preserve"> Presidente declara encerrada a sessão. Do que para constar lavrei </w:t>
      </w:r>
      <w:proofErr w:type="gramStart"/>
      <w:r w:rsidR="00612168" w:rsidRPr="00DF2459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612168" w:rsidRPr="00DF2459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aprovação, ordem do dia para as 15 horas 2ª discussão e votação dos projetos nº 66, 67 e 68.</w:t>
      </w:r>
      <w:bookmarkEnd w:id="0"/>
    </w:p>
    <w:sectPr w:rsidR="001E4FEC" w:rsidRPr="00DF2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3B"/>
    <w:rsid w:val="001E4FEC"/>
    <w:rsid w:val="00612168"/>
    <w:rsid w:val="006B5B3B"/>
    <w:rsid w:val="00D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2022-03-28T14:23:00Z</dcterms:created>
  <dcterms:modified xsi:type="dcterms:W3CDTF">2022-05-03T17:05:00Z</dcterms:modified>
</cp:coreProperties>
</file>