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BC5" w:rsidRPr="002D68C7" w:rsidRDefault="00822A56" w:rsidP="002D68C7">
      <w:pPr>
        <w:spacing w:line="360" w:lineRule="auto"/>
        <w:jc w:val="both"/>
        <w:rPr>
          <w:rFonts w:ascii="Times New Roman" w:hAnsi="Times New Roman" w:cs="Times New Roman"/>
          <w:sz w:val="26"/>
          <w:szCs w:val="26"/>
        </w:rPr>
      </w:pPr>
      <w:bookmarkStart w:id="0" w:name="_GoBack"/>
      <w:r w:rsidRPr="002D68C7">
        <w:rPr>
          <w:rFonts w:ascii="Times New Roman" w:hAnsi="Times New Roman" w:cs="Times New Roman"/>
          <w:b/>
          <w:sz w:val="26"/>
          <w:szCs w:val="26"/>
        </w:rPr>
        <w:t xml:space="preserve">Ata da 8ª sessão extraordinário da Câmara Municipal de Santana do Deserto em, </w:t>
      </w:r>
      <w:proofErr w:type="gramStart"/>
      <w:r w:rsidRPr="002D68C7">
        <w:rPr>
          <w:rFonts w:ascii="Times New Roman" w:hAnsi="Times New Roman" w:cs="Times New Roman"/>
          <w:b/>
          <w:sz w:val="26"/>
          <w:szCs w:val="26"/>
        </w:rPr>
        <w:t>1</w:t>
      </w:r>
      <w:proofErr w:type="gramEnd"/>
      <w:r w:rsidRPr="002D68C7">
        <w:rPr>
          <w:rFonts w:ascii="Times New Roman" w:hAnsi="Times New Roman" w:cs="Times New Roman"/>
          <w:b/>
          <w:sz w:val="26"/>
          <w:szCs w:val="26"/>
        </w:rPr>
        <w:t xml:space="preserve"> junho de 1964.</w:t>
      </w:r>
      <w:r w:rsidRPr="002D68C7">
        <w:rPr>
          <w:rFonts w:ascii="Times New Roman" w:hAnsi="Times New Roman" w:cs="Times New Roman"/>
          <w:sz w:val="26"/>
          <w:szCs w:val="26"/>
        </w:rPr>
        <w:t xml:space="preserve"> Presidência: Antônio Damasceno Portugal. Resumo: Comparecimento</w:t>
      </w:r>
      <w:proofErr w:type="gramStart"/>
      <w:r w:rsidRPr="002D68C7">
        <w:rPr>
          <w:rFonts w:ascii="Times New Roman" w:hAnsi="Times New Roman" w:cs="Times New Roman"/>
          <w:sz w:val="26"/>
          <w:szCs w:val="26"/>
        </w:rPr>
        <w:t>, ata</w:t>
      </w:r>
      <w:proofErr w:type="gramEnd"/>
      <w:r w:rsidRPr="002D68C7">
        <w:rPr>
          <w:rFonts w:ascii="Times New Roman" w:hAnsi="Times New Roman" w:cs="Times New Roman"/>
          <w:sz w:val="26"/>
          <w:szCs w:val="26"/>
        </w:rPr>
        <w:t xml:space="preserve">, expediente em geral, encerramento, ordem do dia. Aos primeiro dia do mês de junho do ano de mil novecentos e sessenta e quatro, nesta cidade de Santana do Deserto, no edifício da Prefeitura Municipal e Câmara Municipal, realizou-se (ás 13 horas) digo a 8ª sessão extraordinária. </w:t>
      </w:r>
      <w:r w:rsidR="00092E5E" w:rsidRPr="002D68C7">
        <w:rPr>
          <w:rFonts w:ascii="Times New Roman" w:hAnsi="Times New Roman" w:cs="Times New Roman"/>
          <w:sz w:val="26"/>
          <w:szCs w:val="26"/>
        </w:rPr>
        <w:t>Ás 13 horas na sala das sessões compareceu</w:t>
      </w:r>
      <w:r w:rsidRPr="002D68C7">
        <w:rPr>
          <w:rFonts w:ascii="Times New Roman" w:hAnsi="Times New Roman" w:cs="Times New Roman"/>
          <w:sz w:val="26"/>
          <w:szCs w:val="26"/>
        </w:rPr>
        <w:t xml:space="preserve"> os seguintes senhores vereadores: Antônio Damasceno Portugal, Alberto Souza e Silva, Raimundo Maximiano de Oliveira; Francisco de Andrade Souza; Dorcelino Policarpo de Almeida e Diomar Lopes da Silva, deixando de comparecer os vereadores: Pedro Pullig e Jaime Gouvêa Lobato, enfermos e José de Jesus Dotta sem nada justifica, acusando a lista de presença o comparecimento de seis senhores vereadores o </w:t>
      </w:r>
      <w:proofErr w:type="gramStart"/>
      <w:r w:rsidRPr="002D68C7">
        <w:rPr>
          <w:rFonts w:ascii="Times New Roman" w:hAnsi="Times New Roman" w:cs="Times New Roman"/>
          <w:sz w:val="26"/>
          <w:szCs w:val="26"/>
        </w:rPr>
        <w:t>S.r.</w:t>
      </w:r>
      <w:proofErr w:type="gramEnd"/>
      <w:r w:rsidRPr="002D68C7">
        <w:rPr>
          <w:rFonts w:ascii="Times New Roman" w:hAnsi="Times New Roman" w:cs="Times New Roman"/>
          <w:sz w:val="26"/>
          <w:szCs w:val="26"/>
        </w:rPr>
        <w:t xml:space="preserve"> Presidente declarou aberta a sessão. </w:t>
      </w:r>
      <w:proofErr w:type="gramStart"/>
      <w:r w:rsidRPr="002D68C7">
        <w:rPr>
          <w:rFonts w:ascii="Times New Roman" w:hAnsi="Times New Roman" w:cs="Times New Roman"/>
          <w:sz w:val="26"/>
          <w:szCs w:val="26"/>
        </w:rPr>
        <w:t>Ata,</w:t>
      </w:r>
      <w:proofErr w:type="gramEnd"/>
      <w:r w:rsidRPr="002D68C7">
        <w:rPr>
          <w:rFonts w:ascii="Times New Roman" w:hAnsi="Times New Roman" w:cs="Times New Roman"/>
          <w:sz w:val="26"/>
          <w:szCs w:val="26"/>
        </w:rPr>
        <w:t xml:space="preserve"> o Secretário Dorcelino Policarpo de Almeida- secretário substituto procedeu a leitura da ata que após é posta em discussão e votação, foi aprovada. </w:t>
      </w:r>
      <w:r w:rsidRPr="002D68C7">
        <w:rPr>
          <w:rFonts w:ascii="Times New Roman" w:hAnsi="Times New Roman" w:cs="Times New Roman"/>
          <w:b/>
          <w:sz w:val="26"/>
          <w:szCs w:val="26"/>
        </w:rPr>
        <w:t>Expediente:</w:t>
      </w:r>
      <w:r w:rsidRPr="002D68C7">
        <w:rPr>
          <w:rFonts w:ascii="Times New Roman" w:hAnsi="Times New Roman" w:cs="Times New Roman"/>
          <w:sz w:val="26"/>
          <w:szCs w:val="26"/>
        </w:rPr>
        <w:t xml:space="preserve"> é </w:t>
      </w:r>
      <w:r w:rsidR="00092E5E" w:rsidRPr="002D68C7">
        <w:rPr>
          <w:rFonts w:ascii="Times New Roman" w:hAnsi="Times New Roman" w:cs="Times New Roman"/>
          <w:sz w:val="26"/>
          <w:szCs w:val="26"/>
        </w:rPr>
        <w:t xml:space="preserve">lida mensagem do Executivo Municipal com referencia à indicação do Vereador Diomar Lopes da Silva e outros sobre a necessidade de construir um mictório publicam nesta cidade inclua-se na ordem do dia. É lida a justificativa do projeto de lei que concede subvenção ao Santanense de Cr$200.000.00, que após e incluído na ordem do dia a seguir é lido mensagem do Prefeito Municipal sobre </w:t>
      </w:r>
      <w:proofErr w:type="gramStart"/>
      <w:r w:rsidR="00092E5E" w:rsidRPr="002D68C7">
        <w:rPr>
          <w:rFonts w:ascii="Times New Roman" w:hAnsi="Times New Roman" w:cs="Times New Roman"/>
          <w:sz w:val="26"/>
          <w:szCs w:val="26"/>
        </w:rPr>
        <w:t>à</w:t>
      </w:r>
      <w:proofErr w:type="gramEnd"/>
      <w:r w:rsidR="00092E5E" w:rsidRPr="002D68C7">
        <w:rPr>
          <w:rFonts w:ascii="Times New Roman" w:hAnsi="Times New Roman" w:cs="Times New Roman"/>
          <w:sz w:val="26"/>
          <w:szCs w:val="26"/>
        </w:rPr>
        <w:t xml:space="preserve"> aquisição de Moto-niveladora, acompanhada de justificativa- orçamento e fotografias da mesma, é remetido a comissão de justiça Finanças e Legislação. É lido of. Circular nº 2/64, do </w:t>
      </w:r>
      <w:proofErr w:type="gramStart"/>
      <w:r w:rsidR="00092E5E" w:rsidRPr="002D68C7">
        <w:rPr>
          <w:rFonts w:ascii="Times New Roman" w:hAnsi="Times New Roman" w:cs="Times New Roman"/>
          <w:sz w:val="26"/>
          <w:szCs w:val="26"/>
        </w:rPr>
        <w:t>S.r.</w:t>
      </w:r>
      <w:proofErr w:type="gramEnd"/>
      <w:r w:rsidR="00092E5E" w:rsidRPr="002D68C7">
        <w:rPr>
          <w:rFonts w:ascii="Times New Roman" w:hAnsi="Times New Roman" w:cs="Times New Roman"/>
          <w:sz w:val="26"/>
          <w:szCs w:val="26"/>
        </w:rPr>
        <w:t xml:space="preserve"> </w:t>
      </w:r>
      <w:proofErr w:type="spellStart"/>
      <w:r w:rsidR="00092E5E" w:rsidRPr="002D68C7">
        <w:rPr>
          <w:rFonts w:ascii="Times New Roman" w:hAnsi="Times New Roman" w:cs="Times New Roman"/>
          <w:sz w:val="26"/>
          <w:szCs w:val="26"/>
        </w:rPr>
        <w:t>Camil</w:t>
      </w:r>
      <w:proofErr w:type="spellEnd"/>
      <w:r w:rsidR="00092E5E" w:rsidRPr="002D68C7">
        <w:rPr>
          <w:rFonts w:ascii="Times New Roman" w:hAnsi="Times New Roman" w:cs="Times New Roman"/>
          <w:sz w:val="26"/>
          <w:szCs w:val="26"/>
        </w:rPr>
        <w:t xml:space="preserve"> </w:t>
      </w:r>
      <w:proofErr w:type="spellStart"/>
      <w:r w:rsidR="00092E5E" w:rsidRPr="002D68C7">
        <w:rPr>
          <w:rFonts w:ascii="Times New Roman" w:hAnsi="Times New Roman" w:cs="Times New Roman"/>
          <w:sz w:val="26"/>
          <w:szCs w:val="26"/>
        </w:rPr>
        <w:t>Crom</w:t>
      </w:r>
      <w:proofErr w:type="spellEnd"/>
      <w:r w:rsidR="00092E5E" w:rsidRPr="002D68C7">
        <w:rPr>
          <w:rFonts w:ascii="Times New Roman" w:hAnsi="Times New Roman" w:cs="Times New Roman"/>
          <w:sz w:val="26"/>
          <w:szCs w:val="26"/>
        </w:rPr>
        <w:t xml:space="preserve">- Presidente da Câmara Municipal de Belo Horizonte que remete copia de resolução. Foi também apresentado pelo vereador Dorcelino Policarpo de Almeida projeto de lei sobre desapropriação de faixa de terra de 2000 metros quadrados para serviço de cemitério e relação sobre o montante financeiro o seu gasto no cemitério </w:t>
      </w:r>
      <w:r w:rsidR="008753B2" w:rsidRPr="002D68C7">
        <w:rPr>
          <w:rFonts w:ascii="Times New Roman" w:hAnsi="Times New Roman" w:cs="Times New Roman"/>
          <w:sz w:val="26"/>
          <w:szCs w:val="26"/>
        </w:rPr>
        <w:t xml:space="preserve">com sua reforma. A seguir com a palavra o vereador Dorcelino Policarpo de Almeida- solicitou a Casa, que fosse constado em ata um voto de louvor ao Dr Augusto Bastos Chaves pelo seu magnifico gesto de oferecer ao Estado </w:t>
      </w:r>
      <w:proofErr w:type="gramStart"/>
      <w:r w:rsidR="008753B2" w:rsidRPr="002D68C7">
        <w:rPr>
          <w:rFonts w:ascii="Times New Roman" w:hAnsi="Times New Roman" w:cs="Times New Roman"/>
          <w:sz w:val="26"/>
          <w:szCs w:val="26"/>
        </w:rPr>
        <w:t>1</w:t>
      </w:r>
      <w:proofErr w:type="gramEnd"/>
      <w:r w:rsidR="008753B2" w:rsidRPr="002D68C7">
        <w:rPr>
          <w:rFonts w:ascii="Times New Roman" w:hAnsi="Times New Roman" w:cs="Times New Roman"/>
          <w:sz w:val="26"/>
          <w:szCs w:val="26"/>
        </w:rPr>
        <w:t xml:space="preserve"> faixa de terra para construção do ginásio digo do grupo Escolar desta cidade. Nada mais havendo a tratar o senhor Presidente </w:t>
      </w:r>
      <w:r w:rsidR="008753B2" w:rsidRPr="002D68C7">
        <w:rPr>
          <w:rFonts w:ascii="Times New Roman" w:hAnsi="Times New Roman" w:cs="Times New Roman"/>
          <w:sz w:val="26"/>
          <w:szCs w:val="26"/>
        </w:rPr>
        <w:lastRenderedPageBreak/>
        <w:t xml:space="preserve">declarou encerrada a sessão. Do que, para constar lavrei </w:t>
      </w:r>
      <w:proofErr w:type="gramStart"/>
      <w:r w:rsidR="008753B2" w:rsidRPr="002D68C7">
        <w:rPr>
          <w:rFonts w:ascii="Times New Roman" w:hAnsi="Times New Roman" w:cs="Times New Roman"/>
          <w:sz w:val="26"/>
          <w:szCs w:val="26"/>
        </w:rPr>
        <w:t>a presente</w:t>
      </w:r>
      <w:proofErr w:type="gramEnd"/>
      <w:r w:rsidR="008753B2" w:rsidRPr="002D68C7">
        <w:rPr>
          <w:rFonts w:ascii="Times New Roman" w:hAnsi="Times New Roman" w:cs="Times New Roman"/>
          <w:sz w:val="26"/>
          <w:szCs w:val="26"/>
        </w:rPr>
        <w:t xml:space="preserve"> ata que será por todos assinada logo após a sua aprovação.</w:t>
      </w:r>
      <w:bookmarkEnd w:id="0"/>
    </w:p>
    <w:sectPr w:rsidR="00064BC5" w:rsidRPr="002D68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900" w:rsidRDefault="00C14900" w:rsidP="002D68C7">
      <w:pPr>
        <w:spacing w:after="0" w:line="240" w:lineRule="auto"/>
      </w:pPr>
      <w:r>
        <w:separator/>
      </w:r>
    </w:p>
  </w:endnote>
  <w:endnote w:type="continuationSeparator" w:id="0">
    <w:p w:rsidR="00C14900" w:rsidRDefault="00C14900" w:rsidP="002D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900" w:rsidRDefault="00C14900" w:rsidP="002D68C7">
      <w:pPr>
        <w:spacing w:after="0" w:line="240" w:lineRule="auto"/>
      </w:pPr>
      <w:r>
        <w:separator/>
      </w:r>
    </w:p>
  </w:footnote>
  <w:footnote w:type="continuationSeparator" w:id="0">
    <w:p w:rsidR="00C14900" w:rsidRDefault="00C14900" w:rsidP="002D68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56"/>
    <w:rsid w:val="00064BC5"/>
    <w:rsid w:val="00092E5E"/>
    <w:rsid w:val="002D68C7"/>
    <w:rsid w:val="00822A56"/>
    <w:rsid w:val="008753B2"/>
    <w:rsid w:val="00C14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68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8C7"/>
  </w:style>
  <w:style w:type="paragraph" w:styleId="Rodap">
    <w:name w:val="footer"/>
    <w:basedOn w:val="Normal"/>
    <w:link w:val="RodapChar"/>
    <w:uiPriority w:val="99"/>
    <w:unhideWhenUsed/>
    <w:rsid w:val="002D68C7"/>
    <w:pPr>
      <w:tabs>
        <w:tab w:val="center" w:pos="4252"/>
        <w:tab w:val="right" w:pos="8504"/>
      </w:tabs>
      <w:spacing w:after="0" w:line="240" w:lineRule="auto"/>
    </w:pPr>
  </w:style>
  <w:style w:type="character" w:customStyle="1" w:styleId="RodapChar">
    <w:name w:val="Rodapé Char"/>
    <w:basedOn w:val="Fontepargpadro"/>
    <w:link w:val="Rodap"/>
    <w:uiPriority w:val="99"/>
    <w:rsid w:val="002D6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68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8C7"/>
  </w:style>
  <w:style w:type="paragraph" w:styleId="Rodap">
    <w:name w:val="footer"/>
    <w:basedOn w:val="Normal"/>
    <w:link w:val="RodapChar"/>
    <w:uiPriority w:val="99"/>
    <w:unhideWhenUsed/>
    <w:rsid w:val="002D68C7"/>
    <w:pPr>
      <w:tabs>
        <w:tab w:val="center" w:pos="4252"/>
        <w:tab w:val="right" w:pos="8504"/>
      </w:tabs>
      <w:spacing w:after="0" w:line="240" w:lineRule="auto"/>
    </w:pPr>
  </w:style>
  <w:style w:type="character" w:customStyle="1" w:styleId="RodapChar">
    <w:name w:val="Rodapé Char"/>
    <w:basedOn w:val="Fontepargpadro"/>
    <w:link w:val="Rodap"/>
    <w:uiPriority w:val="99"/>
    <w:rsid w:val="002D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2022-04-11T12:41:00Z</dcterms:created>
  <dcterms:modified xsi:type="dcterms:W3CDTF">2022-05-03T17:59:00Z</dcterms:modified>
</cp:coreProperties>
</file>