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7243E8" w:rsidRDefault="006322F9" w:rsidP="007243E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243E8">
        <w:rPr>
          <w:rFonts w:ascii="Times New Roman" w:hAnsi="Times New Roman" w:cs="Times New Roman"/>
          <w:b/>
          <w:sz w:val="26"/>
          <w:szCs w:val="26"/>
        </w:rPr>
        <w:t xml:space="preserve">Ata da 2ª sessão Ordinária da 1ª reunião da Câmara Municipal de Santana do deserto, em 25 de maio de 1965. </w:t>
      </w:r>
      <w:r w:rsidRPr="007243E8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7243E8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7243E8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encerramento, ordem do dia. Aos vinte e cinco dias do mês de maio do ano de mil novecentos e sessenta e cinco, nesta cidade de Santana do Deserto, no edifício próprio realizou-se à 2ª sessão Ordinária da Câmara Municipal às 13 horas, na sala das sessões compareceram os seguintes vereadores: Antônio Damasceno Portugal, José de Jesus Dotta, Raimundo Maximiano de Oliveira, Jaime Gouvêa Lobato, Francisco de Andrade Souza, Dorcelino Policárpio de Almeida, Alberto Souza e Silva. Deixando de comparecer os vereadores Pedro Pullig e Diomar Lopes da Silva. Expediente não houve. Ata; aprovada em terceira discussão os projetos de nº 105 e nº 106. Nada mais havendo a tratar o senhor Presidente declarou encerrada a sessão, e para constar eu secretário lavrei a seguinte ata, que será por </w:t>
      </w:r>
      <w:proofErr w:type="gramStart"/>
      <w:r w:rsidRPr="007243E8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Pr="007243E8">
        <w:rPr>
          <w:rFonts w:ascii="Times New Roman" w:hAnsi="Times New Roman" w:cs="Times New Roman"/>
          <w:sz w:val="26"/>
          <w:szCs w:val="26"/>
        </w:rPr>
        <w:t xml:space="preserve"> logo após sua aprovação.</w:t>
      </w:r>
    </w:p>
    <w:bookmarkEnd w:id="0"/>
    <w:p w:rsidR="007243E8" w:rsidRPr="007243E8" w:rsidRDefault="007243E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243E8" w:rsidRPr="00724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F9"/>
    <w:rsid w:val="006322F9"/>
    <w:rsid w:val="007243E8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2022-04-18T11:26:00Z</dcterms:created>
  <dcterms:modified xsi:type="dcterms:W3CDTF">2022-05-03T18:28:00Z</dcterms:modified>
</cp:coreProperties>
</file>