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4C3C65" w:rsidRDefault="00E47C68" w:rsidP="004C3C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C3C65">
        <w:rPr>
          <w:rFonts w:ascii="Times New Roman" w:hAnsi="Times New Roman" w:cs="Times New Roman"/>
          <w:b/>
          <w:sz w:val="26"/>
          <w:szCs w:val="26"/>
        </w:rPr>
        <w:t>Ata da 4ª sessão Extraordinária da 2ª reunião Ordinária da Câmara Municipal de Santana do Deserto, em 21 de outubro de 1965.</w:t>
      </w:r>
      <w:r w:rsidRPr="004C3C6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C3C6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C3C65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 e ordem do dia. Aos vinte e um dias do mês de outubro do ano de mil novecentos e sessenta e cinco, nesta cidade de Santana do Deserto, no edifício próprio realizou-se a </w:t>
      </w:r>
      <w:proofErr w:type="gramStart"/>
      <w:r w:rsidRPr="004C3C6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4C3C65">
        <w:rPr>
          <w:rFonts w:ascii="Times New Roman" w:hAnsi="Times New Roman" w:cs="Times New Roman"/>
          <w:sz w:val="26"/>
          <w:szCs w:val="26"/>
        </w:rPr>
        <w:t xml:space="preserve"> sessão Extraordinária da Câmara Municipal; as 14 horas, na sala da sessão compareceram os seguintes vereadores: Antônio Damasceno Portugal, Alberto Souza e Silva, Raimundo Maximiano de Oliveira, José de Jesus Dotta, Dorcelino Policárpio de Almeida, Diomar Lopes da Silva. Acusando a lista de presença o comparecimento de </w:t>
      </w:r>
      <w:proofErr w:type="gramStart"/>
      <w:r w:rsidRPr="004C3C65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4C3C65">
        <w:rPr>
          <w:rFonts w:ascii="Times New Roman" w:hAnsi="Times New Roman" w:cs="Times New Roman"/>
          <w:sz w:val="26"/>
          <w:szCs w:val="26"/>
        </w:rPr>
        <w:t xml:space="preserve"> senhores vereadores; o senhor Presidente declarou aberta a sessão. Ata foi lida pelo secretário. Expediente não houve. Foi submetido o projeto nº 108 e aprovado em 3ª discursão; e é submetido o projeto de nº 111 sendo aprovado em 3ª discursão é aprovado o projeto de nº 112. Nada mais havendo a tratar o senhor Presidente declarou encerrada a sessão e para constar eu </w:t>
      </w:r>
      <w:proofErr w:type="gramStart"/>
      <w:r w:rsidRPr="004C3C65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Pr="004C3C65">
        <w:rPr>
          <w:rFonts w:ascii="Times New Roman" w:hAnsi="Times New Roman" w:cs="Times New Roman"/>
          <w:sz w:val="26"/>
          <w:szCs w:val="26"/>
        </w:rPr>
        <w:t xml:space="preserve"> a seguinte Ata</w:t>
      </w:r>
      <w:r w:rsidR="00814BCA" w:rsidRPr="004C3C65">
        <w:rPr>
          <w:rFonts w:ascii="Times New Roman" w:hAnsi="Times New Roman" w:cs="Times New Roman"/>
          <w:sz w:val="26"/>
          <w:szCs w:val="26"/>
        </w:rPr>
        <w:t>; q</w:t>
      </w:r>
      <w:r w:rsidRPr="004C3C65">
        <w:rPr>
          <w:rFonts w:ascii="Times New Roman" w:hAnsi="Times New Roman" w:cs="Times New Roman"/>
          <w:sz w:val="26"/>
          <w:szCs w:val="26"/>
        </w:rPr>
        <w:t>ue será por todos assinada logo após a sua aprovação.</w:t>
      </w:r>
      <w:bookmarkEnd w:id="0"/>
    </w:p>
    <w:sectPr w:rsidR="00D27887" w:rsidRPr="004C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68"/>
    <w:rsid w:val="004C3C65"/>
    <w:rsid w:val="00814BCA"/>
    <w:rsid w:val="00D27887"/>
    <w:rsid w:val="00E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2022-04-18T13:19:00Z</dcterms:created>
  <dcterms:modified xsi:type="dcterms:W3CDTF">2022-05-03T18:31:00Z</dcterms:modified>
</cp:coreProperties>
</file>