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7887" w:rsidRPr="007D6196" w:rsidRDefault="008D68D5" w:rsidP="007D6196">
      <w:p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bookmarkStart w:id="0" w:name="_GoBack"/>
      <w:r w:rsidRPr="007D6196">
        <w:rPr>
          <w:rFonts w:ascii="Times New Roman" w:hAnsi="Times New Roman" w:cs="Times New Roman"/>
          <w:b/>
          <w:sz w:val="26"/>
          <w:szCs w:val="26"/>
        </w:rPr>
        <w:t>Ata da sessão 4º Extraordinária da 4ª reunião Ordinária da Câmara Municipal de Santana do Deserto, em 15 de novembro de 1965.</w:t>
      </w:r>
      <w:r w:rsidRPr="007D6196">
        <w:rPr>
          <w:rFonts w:ascii="Times New Roman" w:hAnsi="Times New Roman" w:cs="Times New Roman"/>
          <w:sz w:val="26"/>
          <w:szCs w:val="26"/>
        </w:rPr>
        <w:t xml:space="preserve"> Presidência: Antônio Damasceno Portugal. Resumo: Comparecimento; Ata; Expediente; Votação dos projetos anteriores; encerramento; Ordem do dia. Aos quinze dias (15) do mês de novembro de mil novecentos e sessenta e cinco, nesta cidade de Santana do Deserto, no edifício próprio, realizou-se a 4ª sessão extraordinária da Câmara Municipal </w:t>
      </w:r>
      <w:r w:rsidR="006E7418" w:rsidRPr="007D6196">
        <w:rPr>
          <w:rFonts w:ascii="Times New Roman" w:hAnsi="Times New Roman" w:cs="Times New Roman"/>
          <w:sz w:val="26"/>
          <w:szCs w:val="26"/>
        </w:rPr>
        <w:t>às</w:t>
      </w:r>
      <w:r w:rsidRPr="007D6196">
        <w:rPr>
          <w:rFonts w:ascii="Times New Roman" w:hAnsi="Times New Roman" w:cs="Times New Roman"/>
          <w:sz w:val="26"/>
          <w:szCs w:val="26"/>
        </w:rPr>
        <w:t xml:space="preserve"> 14 horas. Na sala da sessão compareceram os seguintes vereadores: Antônio Damasceno Portugal, Alberto Souza e Silva, Pedro Pullig, Francisco de Andrade Souza, Dorcelino Policárpio de Almeida, Diomar Lopes da Silva. Acusando na lista de falta de três vereadores. O </w:t>
      </w:r>
      <w:r w:rsidR="006E7418" w:rsidRPr="007D6196">
        <w:rPr>
          <w:rFonts w:ascii="Times New Roman" w:hAnsi="Times New Roman" w:cs="Times New Roman"/>
          <w:sz w:val="26"/>
          <w:szCs w:val="26"/>
        </w:rPr>
        <w:t>senhor Pr</w:t>
      </w:r>
      <w:r w:rsidRPr="007D6196">
        <w:rPr>
          <w:rFonts w:ascii="Times New Roman" w:hAnsi="Times New Roman" w:cs="Times New Roman"/>
          <w:sz w:val="26"/>
          <w:szCs w:val="26"/>
        </w:rPr>
        <w:t>esidente declarou aberta a sessão. Ata foi l</w:t>
      </w:r>
      <w:r w:rsidR="007D6196" w:rsidRPr="007D6196">
        <w:rPr>
          <w:rFonts w:ascii="Times New Roman" w:hAnsi="Times New Roman" w:cs="Times New Roman"/>
          <w:sz w:val="26"/>
          <w:szCs w:val="26"/>
        </w:rPr>
        <w:t xml:space="preserve">ida pelo secretário. </w:t>
      </w:r>
      <w:r w:rsidR="007D6196" w:rsidRPr="007D6196">
        <w:rPr>
          <w:rFonts w:ascii="Times New Roman" w:hAnsi="Times New Roman" w:cs="Times New Roman"/>
          <w:b/>
          <w:sz w:val="26"/>
          <w:szCs w:val="26"/>
        </w:rPr>
        <w:t>Expediente</w:t>
      </w:r>
      <w:r w:rsidR="007D6196" w:rsidRPr="007D6196">
        <w:rPr>
          <w:rFonts w:ascii="Times New Roman" w:hAnsi="Times New Roman" w:cs="Times New Roman"/>
          <w:sz w:val="26"/>
          <w:szCs w:val="26"/>
        </w:rPr>
        <w:t>:</w:t>
      </w:r>
      <w:r w:rsidRPr="007D6196">
        <w:rPr>
          <w:rFonts w:ascii="Times New Roman" w:hAnsi="Times New Roman" w:cs="Times New Roman"/>
          <w:sz w:val="26"/>
          <w:szCs w:val="26"/>
        </w:rPr>
        <w:t xml:space="preserve"> Foi submetido o projeto nº 113 e aprovado em segunda discursão. Foi apresentado o oficio PM/1965/109 proposta orçamentaria. Foi lido um telegrama do ministro de Energia com respeito material elétrico</w:t>
      </w:r>
      <w:r w:rsidR="006E7418" w:rsidRPr="007D6196">
        <w:rPr>
          <w:rFonts w:ascii="Times New Roman" w:hAnsi="Times New Roman" w:cs="Times New Roman"/>
          <w:sz w:val="26"/>
          <w:szCs w:val="26"/>
        </w:rPr>
        <w:t xml:space="preserve"> para a linha de Serraria. Foi lido pelo senhor Presidente um oficio do senhor Vereador Pedro Pullig pedindo sua renuncia do cargo. Foi lido o parecer da “Comissão de Justiça Finança e Legislação”. É lida a carta de Minas Gerais. O senhor Presidente falou sob os convites enviados pelo vereador Raimundo Maximiano de Oliveira à Câmara. O vereador Diomar Lopes sob </w:t>
      </w:r>
      <w:proofErr w:type="gramStart"/>
      <w:r w:rsidR="006E7418" w:rsidRPr="007D6196">
        <w:rPr>
          <w:rFonts w:ascii="Times New Roman" w:hAnsi="Times New Roman" w:cs="Times New Roman"/>
          <w:sz w:val="26"/>
          <w:szCs w:val="26"/>
        </w:rPr>
        <w:t>2</w:t>
      </w:r>
      <w:proofErr w:type="gramEnd"/>
      <w:r w:rsidR="006E7418" w:rsidRPr="007D6196">
        <w:rPr>
          <w:rFonts w:ascii="Times New Roman" w:hAnsi="Times New Roman" w:cs="Times New Roman"/>
          <w:sz w:val="26"/>
          <w:szCs w:val="26"/>
        </w:rPr>
        <w:t xml:space="preserve"> pareceres e 2 projetos que não foi dado por falta de uma reunião. Falou o mesmo vereador pedindo providencias reclamada por pessoas que vem a Santana e não tem onde amarrar os animais. Foi apresentado um Ante Projeto “Autoriza o Governo do Município a executar a ligação de estradas municipais e contem outras providencias”. Nada mais havendo a tratar o senhor Presidente declarou encerrada a sessão e para constar eu </w:t>
      </w:r>
      <w:proofErr w:type="gramStart"/>
      <w:r w:rsidR="006E7418" w:rsidRPr="007D6196">
        <w:rPr>
          <w:rFonts w:ascii="Times New Roman" w:hAnsi="Times New Roman" w:cs="Times New Roman"/>
          <w:sz w:val="26"/>
          <w:szCs w:val="26"/>
        </w:rPr>
        <w:t>secretário lavrei</w:t>
      </w:r>
      <w:proofErr w:type="gramEnd"/>
      <w:r w:rsidR="006E7418" w:rsidRPr="007D6196">
        <w:rPr>
          <w:rFonts w:ascii="Times New Roman" w:hAnsi="Times New Roman" w:cs="Times New Roman"/>
          <w:sz w:val="26"/>
          <w:szCs w:val="26"/>
        </w:rPr>
        <w:t xml:space="preserve"> a seguinte Ata que será por todos assinada logo a sua aprovação.</w:t>
      </w:r>
      <w:bookmarkEnd w:id="0"/>
    </w:p>
    <w:sectPr w:rsidR="00D27887" w:rsidRPr="007D619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68D5"/>
    <w:rsid w:val="006E7418"/>
    <w:rsid w:val="007D6196"/>
    <w:rsid w:val="008D68D5"/>
    <w:rsid w:val="00D278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294</Words>
  <Characters>1588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</dc:creator>
  <cp:lastModifiedBy>Usuário</cp:lastModifiedBy>
  <cp:revision>2</cp:revision>
  <dcterms:created xsi:type="dcterms:W3CDTF">2022-04-18T13:50:00Z</dcterms:created>
  <dcterms:modified xsi:type="dcterms:W3CDTF">2022-05-03T18:32:00Z</dcterms:modified>
</cp:coreProperties>
</file>