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6A" w:rsidRPr="00DB1861" w:rsidRDefault="002D45E0" w:rsidP="002D45E0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B1861">
        <w:rPr>
          <w:rFonts w:ascii="Times New Roman" w:hAnsi="Times New Roman" w:cs="Times New Roman"/>
          <w:b/>
          <w:sz w:val="26"/>
          <w:szCs w:val="26"/>
        </w:rPr>
        <w:t xml:space="preserve">Ata da 18ª sessão Ordinária da 3ª Reunião Ordinária da Câmara Municipal de Santana do Deserto, em </w:t>
      </w:r>
      <w:proofErr w:type="gramStart"/>
      <w:r w:rsidRPr="00DB1861">
        <w:rPr>
          <w:rFonts w:ascii="Times New Roman" w:hAnsi="Times New Roman" w:cs="Times New Roman"/>
          <w:b/>
          <w:sz w:val="26"/>
          <w:szCs w:val="26"/>
        </w:rPr>
        <w:t>9</w:t>
      </w:r>
      <w:proofErr w:type="gramEnd"/>
      <w:r w:rsidRPr="00DB1861">
        <w:rPr>
          <w:rFonts w:ascii="Times New Roman" w:hAnsi="Times New Roman" w:cs="Times New Roman"/>
          <w:b/>
          <w:sz w:val="26"/>
          <w:szCs w:val="26"/>
        </w:rPr>
        <w:t xml:space="preserve"> de novembro de 1966.</w:t>
      </w:r>
      <w:r w:rsidRPr="00DB1861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 inclusive apresentação de projetos; requerimentos; Indicações; Encerramentos. Aso nove dias, do mês de novembro do ano de mil novecentos e sessenta e seis, nesta Câmara Municipal de Santana do Deserto, realizou-se a 18</w:t>
      </w:r>
      <w:r w:rsidR="007E743F" w:rsidRPr="00DB1861">
        <w:rPr>
          <w:rFonts w:ascii="Times New Roman" w:hAnsi="Times New Roman" w:cs="Times New Roman"/>
          <w:sz w:val="26"/>
          <w:szCs w:val="26"/>
        </w:rPr>
        <w:t>ª</w:t>
      </w:r>
      <w:r w:rsidRPr="00DB1861">
        <w:rPr>
          <w:rFonts w:ascii="Times New Roman" w:hAnsi="Times New Roman" w:cs="Times New Roman"/>
          <w:sz w:val="26"/>
          <w:szCs w:val="26"/>
        </w:rPr>
        <w:t xml:space="preserve"> sessão Ordinária, Às 13 horas, comparecendo na sala das sessões os seguintes vereadores: Antônio Damasceno Portugal, Alberto Souza e Silva, Raimundo Maximiano de Oliveira, José de Jesus Dotta, Diomar Lopes da Silva, Osorio Toledo Duarte, Sebastião Ferreira da Silva, acusando na lista a ausência de dois senhores vereadores. Havendo numero legal o </w:t>
      </w:r>
      <w:r w:rsidR="007E743F" w:rsidRPr="00DB1861">
        <w:rPr>
          <w:rFonts w:ascii="Times New Roman" w:hAnsi="Times New Roman" w:cs="Times New Roman"/>
          <w:sz w:val="26"/>
          <w:szCs w:val="26"/>
        </w:rPr>
        <w:t>Sr</w:t>
      </w:r>
      <w:r w:rsidRPr="00DB1861">
        <w:rPr>
          <w:rFonts w:ascii="Times New Roman" w:hAnsi="Times New Roman" w:cs="Times New Roman"/>
          <w:sz w:val="26"/>
          <w:szCs w:val="26"/>
        </w:rPr>
        <w:t xml:space="preserve"> Presidente declarou aberta a sessão. O </w:t>
      </w:r>
      <w:r w:rsidR="007E743F" w:rsidRPr="00DB1861">
        <w:rPr>
          <w:rFonts w:ascii="Times New Roman" w:hAnsi="Times New Roman" w:cs="Times New Roman"/>
          <w:sz w:val="26"/>
          <w:szCs w:val="26"/>
        </w:rPr>
        <w:t>Sr</w:t>
      </w:r>
      <w:r w:rsidRPr="00DB1861">
        <w:rPr>
          <w:rFonts w:ascii="Times New Roman" w:hAnsi="Times New Roman" w:cs="Times New Roman"/>
          <w:sz w:val="26"/>
          <w:szCs w:val="26"/>
        </w:rPr>
        <w:t xml:space="preserve"> Secretário pro</w:t>
      </w:r>
      <w:r w:rsidR="007E743F" w:rsidRPr="00DB1861">
        <w:rPr>
          <w:rFonts w:ascii="Times New Roman" w:hAnsi="Times New Roman" w:cs="Times New Roman"/>
          <w:sz w:val="26"/>
          <w:szCs w:val="26"/>
        </w:rPr>
        <w:t>cedeu a leitura da ata anterior</w:t>
      </w:r>
      <w:r w:rsidRPr="00DB1861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DB1861">
        <w:rPr>
          <w:rFonts w:ascii="Times New Roman" w:hAnsi="Times New Roman" w:cs="Times New Roman"/>
          <w:sz w:val="26"/>
          <w:szCs w:val="26"/>
        </w:rPr>
        <w:t>após</w:t>
      </w:r>
      <w:proofErr w:type="gramEnd"/>
      <w:r w:rsidRPr="00DB1861">
        <w:rPr>
          <w:rFonts w:ascii="Times New Roman" w:hAnsi="Times New Roman" w:cs="Times New Roman"/>
          <w:sz w:val="26"/>
          <w:szCs w:val="26"/>
        </w:rPr>
        <w:t xml:space="preserve"> submetida a discussão apreciação, é aprovada. É posta em 2ª discussão e votação o projeto nº 126 que instala em Sossego </w:t>
      </w:r>
      <w:proofErr w:type="gramStart"/>
      <w:r w:rsidRPr="00DB1861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DB1861">
        <w:rPr>
          <w:rFonts w:ascii="Times New Roman" w:hAnsi="Times New Roman" w:cs="Times New Roman"/>
          <w:sz w:val="26"/>
          <w:szCs w:val="26"/>
        </w:rPr>
        <w:t xml:space="preserve"> canais repetidores de Televisão, é aprovado. Em seguida</w:t>
      </w:r>
      <w:r w:rsidR="007E743F" w:rsidRPr="00DB1861">
        <w:rPr>
          <w:rFonts w:ascii="Times New Roman" w:hAnsi="Times New Roman" w:cs="Times New Roman"/>
          <w:sz w:val="26"/>
          <w:szCs w:val="26"/>
        </w:rPr>
        <w:t xml:space="preserve"> foi posto em 1ª discursão e votação p projeto nº 127 que autoriza a abertura de credito de CR$ 400.000 (quatrocentos mil cruzeiros) e aprovado. Nada mais havendo a tratar, eu secretário, lavrei a presente Ata que logo apo sua aprovação, será por todos assinada.</w:t>
      </w:r>
      <w:r w:rsidR="00AB5145" w:rsidRPr="00DB1861">
        <w:rPr>
          <w:rFonts w:ascii="Times New Roman" w:hAnsi="Times New Roman" w:cs="Times New Roman"/>
          <w:sz w:val="26"/>
          <w:szCs w:val="26"/>
        </w:rPr>
        <w:t xml:space="preserve"> Em tempo: Foi submetida pela mesa e enviada </w:t>
      </w:r>
      <w:r w:rsidR="00074DA3" w:rsidRPr="00DB1861">
        <w:rPr>
          <w:rFonts w:ascii="Times New Roman" w:hAnsi="Times New Roman" w:cs="Times New Roman"/>
          <w:sz w:val="26"/>
          <w:szCs w:val="26"/>
        </w:rPr>
        <w:t>às</w:t>
      </w:r>
      <w:r w:rsidR="00AB5145" w:rsidRPr="00DB1861">
        <w:rPr>
          <w:rFonts w:ascii="Times New Roman" w:hAnsi="Times New Roman" w:cs="Times New Roman"/>
          <w:sz w:val="26"/>
          <w:szCs w:val="26"/>
        </w:rPr>
        <w:t xml:space="preserve"> respectivas Comissões, a Resolução nº 23 fixa o subsidio e representação do Executivo Municipal, a Resolução nº 24, sobre a gratificação pelos serviços prestados pelo Secretário a Câmara, projeto de lei nº 134/66, projeto nº 133/66, Projeto nº 132/</w:t>
      </w:r>
      <w:r w:rsidR="00074DA3" w:rsidRPr="00DB1861">
        <w:rPr>
          <w:rFonts w:ascii="Times New Roman" w:hAnsi="Times New Roman" w:cs="Times New Roman"/>
          <w:sz w:val="26"/>
          <w:szCs w:val="26"/>
        </w:rPr>
        <w:t xml:space="preserve">66, Projeto nº 131/66, Projeto </w:t>
      </w:r>
      <w:r w:rsidR="00AB5145" w:rsidRPr="00DB1861">
        <w:rPr>
          <w:rFonts w:ascii="Times New Roman" w:hAnsi="Times New Roman" w:cs="Times New Roman"/>
          <w:sz w:val="26"/>
          <w:szCs w:val="26"/>
        </w:rPr>
        <w:t xml:space="preserve">nº 130/66, projeto nº 130/66, Projeto nº 129/66, Projeto nº 128/66, Projeto nº 135/66. Foi </w:t>
      </w:r>
      <w:r w:rsidR="00074DA3" w:rsidRPr="00DB1861">
        <w:rPr>
          <w:rFonts w:ascii="Times New Roman" w:hAnsi="Times New Roman" w:cs="Times New Roman"/>
          <w:sz w:val="26"/>
          <w:szCs w:val="26"/>
        </w:rPr>
        <w:t>nomeada pela Mesa a</w:t>
      </w:r>
      <w:r w:rsidR="00AB5145" w:rsidRPr="00DB1861">
        <w:rPr>
          <w:rFonts w:ascii="Times New Roman" w:hAnsi="Times New Roman" w:cs="Times New Roman"/>
          <w:sz w:val="26"/>
          <w:szCs w:val="26"/>
        </w:rPr>
        <w:t xml:space="preserve"> </w:t>
      </w:r>
      <w:r w:rsidR="00074DA3" w:rsidRPr="00DB1861">
        <w:rPr>
          <w:rFonts w:ascii="Times New Roman" w:hAnsi="Times New Roman" w:cs="Times New Roman"/>
          <w:sz w:val="26"/>
          <w:szCs w:val="26"/>
        </w:rPr>
        <w:t>seguinte</w:t>
      </w:r>
      <w:r w:rsidR="00AB5145" w:rsidRPr="00DB1861">
        <w:rPr>
          <w:rFonts w:ascii="Times New Roman" w:hAnsi="Times New Roman" w:cs="Times New Roman"/>
          <w:sz w:val="26"/>
          <w:szCs w:val="26"/>
        </w:rPr>
        <w:t xml:space="preserve"> </w:t>
      </w:r>
      <w:r w:rsidR="00074DA3" w:rsidRPr="00DB1861">
        <w:rPr>
          <w:rFonts w:ascii="Times New Roman" w:hAnsi="Times New Roman" w:cs="Times New Roman"/>
          <w:sz w:val="26"/>
          <w:szCs w:val="26"/>
        </w:rPr>
        <w:t>Comissão</w:t>
      </w:r>
      <w:r w:rsidR="00AB5145" w:rsidRPr="00DB1861">
        <w:rPr>
          <w:rFonts w:ascii="Times New Roman" w:hAnsi="Times New Roman" w:cs="Times New Roman"/>
          <w:sz w:val="26"/>
          <w:szCs w:val="26"/>
        </w:rPr>
        <w:t xml:space="preserve"> para averiguar o problema da </w:t>
      </w:r>
      <w:r w:rsidR="00074DA3" w:rsidRPr="00DB1861">
        <w:rPr>
          <w:rFonts w:ascii="Times New Roman" w:hAnsi="Times New Roman" w:cs="Times New Roman"/>
          <w:sz w:val="26"/>
          <w:szCs w:val="26"/>
        </w:rPr>
        <w:t>Ponte de Silveira Lobo composta dos Srs Raimundo Maximiano de Oliveira, Diomar Lopes Da Silva e Osorio Toledo Duarte.</w:t>
      </w:r>
      <w:bookmarkEnd w:id="0"/>
    </w:p>
    <w:sectPr w:rsidR="0040266A" w:rsidRPr="00DB18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E0"/>
    <w:rsid w:val="00074DA3"/>
    <w:rsid w:val="002D45E0"/>
    <w:rsid w:val="0040266A"/>
    <w:rsid w:val="007E743F"/>
    <w:rsid w:val="00AB5145"/>
    <w:rsid w:val="00DB1861"/>
    <w:rsid w:val="00FF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2022-04-26T12:55:00Z</dcterms:created>
  <dcterms:modified xsi:type="dcterms:W3CDTF">2022-05-03T18:56:00Z</dcterms:modified>
</cp:coreProperties>
</file>