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6" w:rsidRPr="00DC3CA3" w:rsidRDefault="00D7262F" w:rsidP="00DC3CA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A3">
        <w:rPr>
          <w:rFonts w:ascii="Times New Roman" w:hAnsi="Times New Roman" w:cs="Times New Roman"/>
          <w:b/>
          <w:sz w:val="26"/>
          <w:szCs w:val="26"/>
        </w:rPr>
        <w:t>Ata negativa da 23ª sessão Extraordinária da 3ª reunião Ordinária da Câmara Municipal de Santana do Deserto, em 28 de dezembro de 1966.</w:t>
      </w:r>
      <w:r w:rsidRPr="00DC3CA3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Indicações; Encerramentos. Aos vinte e oito dias do mês de dezembro do ano de mil novecentos e sessenta e seis, realizou-se nesta Câmara Municipal de Santana do Deserto à 23ª sessão Extraordinária, no edifício próprio às 13 horas. Acusando a lista o comparecimento de (4) quatro vereadores e deixando de comparecer cinco sendo que o vereador Francisco de Andrade Souza justificou. Foi lida a Ata anterior e aprovada. </w:t>
      </w:r>
      <w:r w:rsidRPr="00DC3CA3">
        <w:rPr>
          <w:rFonts w:ascii="Times New Roman" w:hAnsi="Times New Roman" w:cs="Times New Roman"/>
          <w:b/>
          <w:sz w:val="26"/>
          <w:szCs w:val="26"/>
        </w:rPr>
        <w:t>Expediente:</w:t>
      </w:r>
      <w:r w:rsidRPr="00DC3CA3">
        <w:rPr>
          <w:rFonts w:ascii="Times New Roman" w:hAnsi="Times New Roman" w:cs="Times New Roman"/>
          <w:sz w:val="26"/>
          <w:szCs w:val="26"/>
        </w:rPr>
        <w:t xml:space="preserve"> digo vereadores presentes: Antônio Damasceno Portugal, Alberto Souza e Silva; Raimundo Maximiano de Oliveira, Diomar Lopes da Silva. Ausentes: José de Jesus Dotta, Sebastião Ferreira da Silva, Francisco de Andrade Souza, Osório Toledo Duarte, Marcelino Mendes Sobrinho. É apresentada a Câmara o projeto de lei nº 139 acompanhado dos anexos A</w:t>
      </w:r>
      <w:r w:rsidR="00BC2D2A" w:rsidRPr="00DC3CA3">
        <w:rPr>
          <w:rFonts w:ascii="Times New Roman" w:hAnsi="Times New Roman" w:cs="Times New Roman"/>
          <w:sz w:val="26"/>
          <w:szCs w:val="26"/>
        </w:rPr>
        <w:t xml:space="preserve"> </w:t>
      </w:r>
      <w:r w:rsidRPr="00DC3CA3">
        <w:rPr>
          <w:rFonts w:ascii="Times New Roman" w:hAnsi="Times New Roman" w:cs="Times New Roman"/>
          <w:sz w:val="26"/>
          <w:szCs w:val="26"/>
        </w:rPr>
        <w:t xml:space="preserve">e B. em seguida apresentado o Modelo Tributário Municipal datado no ano de 1966. Requerimento: foi lido o requerimento </w:t>
      </w:r>
      <w:r w:rsidR="00BC2D2A" w:rsidRPr="00DC3CA3">
        <w:rPr>
          <w:rFonts w:ascii="Times New Roman" w:hAnsi="Times New Roman" w:cs="Times New Roman"/>
          <w:sz w:val="26"/>
          <w:szCs w:val="26"/>
        </w:rPr>
        <w:t xml:space="preserve">enviado ao Senhor </w:t>
      </w:r>
      <w:bookmarkStart w:id="0" w:name="_GoBack"/>
      <w:r w:rsidR="00BC2D2A" w:rsidRPr="00DC3CA3">
        <w:rPr>
          <w:rFonts w:ascii="Times New Roman" w:hAnsi="Times New Roman" w:cs="Times New Roman"/>
          <w:sz w:val="26"/>
          <w:szCs w:val="26"/>
        </w:rPr>
        <w:t xml:space="preserve">Presidente da Câmara, assinado pelo vereador Diomar Lopes da Silva, e datado em 13/12/1966. Foi lida uma indicação do Vereador Alberto Souza e Silva ao Sr Prefeito Municipal no sentido de ser restituído ao povo o rancho para abrigo de cavaleiros, no lugar denominado perto da ponte. É lido um projeto do Vereador Alberto Souza e Silva datado em 28/12/66 “Que Fixa Subsidio do Prefeito”. A Mesa deu votos de boas Festas a Circular DAM/6-6 que remete a Carta Informativa. É lido o oficio PM/1966/277, referente ao “Balancete de Receita e Despesa de Setembro de 1966”. Nada mais havendo a tratar o senhor Presidente encerrou a sessão, marcando a próxima par ao dia 3 de janeiro de 1967 e designando para próxima sessão: Comparecimento; Ata; Expediente; Leitura e Discussão dos projetos como Ordem do dia. E para constar, eu secretário, lavrei a presente Ata que logo após sua aprovação será por todos assinada. </w:t>
      </w:r>
      <w:bookmarkEnd w:id="0"/>
    </w:p>
    <w:sectPr w:rsidR="00401596" w:rsidRPr="00DC3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2F"/>
    <w:rsid w:val="00401596"/>
    <w:rsid w:val="00BC2D2A"/>
    <w:rsid w:val="00D7262F"/>
    <w:rsid w:val="00DC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2022-04-27T11:28:00Z</dcterms:created>
  <dcterms:modified xsi:type="dcterms:W3CDTF">2022-05-03T19:03:00Z</dcterms:modified>
</cp:coreProperties>
</file>