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602DE" w14:textId="2A520520" w:rsidR="00E74642" w:rsidRPr="009D56D5" w:rsidRDefault="00821A02" w:rsidP="006F0B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4BE">
        <w:rPr>
          <w:rFonts w:ascii="Times New Roman" w:hAnsi="Times New Roman" w:cs="Times New Roman"/>
          <w:b/>
          <w:sz w:val="26"/>
          <w:szCs w:val="26"/>
        </w:rPr>
        <w:t>Ata da 6° sessão Ordinária da 1° reunião Ordinária, da Câmara Municipal de Santana do Deserto, em 27 de Março de 1967.</w:t>
      </w:r>
      <w:r>
        <w:rPr>
          <w:rFonts w:ascii="Times New Roman" w:hAnsi="Times New Roman" w:cs="Times New Roman"/>
          <w:sz w:val="26"/>
          <w:szCs w:val="26"/>
        </w:rPr>
        <w:t xml:space="preserve"> Presidência; </w:t>
      </w:r>
      <w:r w:rsidR="009D56D5">
        <w:rPr>
          <w:rFonts w:ascii="Times New Roman" w:hAnsi="Times New Roman" w:cs="Times New Roman"/>
          <w:sz w:val="26"/>
          <w:szCs w:val="26"/>
        </w:rPr>
        <w:t>Antônio Damasceno Portugal. Resumo Comparecimento; Ata; Expediente; Apresentação dos Projetos; Requerimentos; Indicação; Enceramento. Aos vinte e sete dias do mês de Março, do ano de Mil Novecentos e Sessenta e Sete, realizou-se nesta Câmara Municipal de Santana do Deserto a 6° sessão Ordinária, no edifício próprio, as 13 horas. Com o comparecimento dos seguintes vereadores; Antônio Damasceno Portugal, Alberto Souza da Silva, Raymundo Maximiano de Oliveira, Diomar Lopes da Silva, Belino Corr</w:t>
      </w:r>
      <w:r w:rsidR="0045556E">
        <w:rPr>
          <w:rFonts w:ascii="Times New Roman" w:hAnsi="Times New Roman" w:cs="Times New Roman"/>
          <w:sz w:val="26"/>
          <w:szCs w:val="26"/>
        </w:rPr>
        <w:t>ê</w:t>
      </w:r>
      <w:r w:rsidR="009D56D5">
        <w:rPr>
          <w:rFonts w:ascii="Times New Roman" w:hAnsi="Times New Roman" w:cs="Times New Roman"/>
          <w:sz w:val="26"/>
          <w:szCs w:val="26"/>
        </w:rPr>
        <w:t xml:space="preserve">a da Silva, Albino Pedroso Paschoa, João Antônio dos Reis. Com a presença de sete vereadores o senhor Presidente declarou aberta a sessão. Ata, foi lida pelo secretario a ata anterior e aprovada. </w:t>
      </w:r>
      <w:r w:rsidR="009D56D5" w:rsidRPr="009D56D5">
        <w:rPr>
          <w:rFonts w:ascii="Times New Roman" w:hAnsi="Times New Roman" w:cs="Times New Roman"/>
          <w:b/>
          <w:sz w:val="26"/>
          <w:szCs w:val="26"/>
        </w:rPr>
        <w:t>Expediente:</w:t>
      </w:r>
      <w:r w:rsidR="009D56D5">
        <w:rPr>
          <w:rFonts w:ascii="Times New Roman" w:hAnsi="Times New Roman" w:cs="Times New Roman"/>
          <w:sz w:val="26"/>
          <w:szCs w:val="26"/>
        </w:rPr>
        <w:t xml:space="preserve"> Ao iniciar a sessão, o plenário recebeu a </w:t>
      </w:r>
      <w:r w:rsidR="00335D28">
        <w:rPr>
          <w:rFonts w:ascii="Times New Roman" w:hAnsi="Times New Roman" w:cs="Times New Roman"/>
          <w:sz w:val="26"/>
          <w:szCs w:val="26"/>
        </w:rPr>
        <w:t xml:space="preserve">direta do ilustre Prefeito Municipal, Dr. José de Albuquerque Lins, esclareceu que esteve em Belo Horizonte a fim de conseguir do  D.E.R em convenio, no sentido de ser ratificada e ampliada em condições de ser ensaibradas as estradas. Em seguida o Senhor Prefeito apresentou a Câmara os seguintes projetos: PM/1967/36, remete projetor de leis, datada em 20 de Março de 1967. Projeto de lei N° 145 “Autoriza o Executivo Municipal, assinar convenio coma a secretaria de educação”. Em seguida apresentou o projeto de lei N° 145 “Autoriza a Celebração do Convenio entre o Departamento de Estradas de Rodagem do Estado de Minas gerais e a prefeitura Municipal de Santana do Deserto para patrocimento de Estrada”. Logo após apresentou o projeto de lei N°144. Em seguida o Senhor suspendeu a sessão por 30 </w:t>
      </w:r>
      <w:r w:rsidR="00A770AA">
        <w:rPr>
          <w:rFonts w:ascii="Times New Roman" w:hAnsi="Times New Roman" w:cs="Times New Roman"/>
          <w:sz w:val="26"/>
          <w:szCs w:val="26"/>
        </w:rPr>
        <w:t>minutos e convocando nova reunião para as 16 hora. Nada mais havendo a tratar eu, secretario, lavrei a presente Ata, que logo após sua aprovação, será por todos assinada.</w:t>
      </w:r>
    </w:p>
    <w:p w14:paraId="2BA8D9FD" w14:textId="77777777" w:rsidR="009D56D5" w:rsidRPr="006F0BEC" w:rsidRDefault="009D56D5" w:rsidP="006F0B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D56D5" w:rsidRPr="006F0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C"/>
    <w:rsid w:val="001844BE"/>
    <w:rsid w:val="00335D28"/>
    <w:rsid w:val="0045556E"/>
    <w:rsid w:val="006F0BEC"/>
    <w:rsid w:val="00821A02"/>
    <w:rsid w:val="009D56D5"/>
    <w:rsid w:val="00A770AA"/>
    <w:rsid w:val="00E7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15D5"/>
  <w15:docId w15:val="{9EF41064-52FB-4590-814C-2BB32EAE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2022-04-27T18:54:00Z</dcterms:created>
  <dcterms:modified xsi:type="dcterms:W3CDTF">2022-05-06T17:44:00Z</dcterms:modified>
</cp:coreProperties>
</file>