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6E533" w14:textId="77777777" w:rsidR="00C21AE8" w:rsidRPr="00F169EC" w:rsidRDefault="004A69BF" w:rsidP="00F169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9EC">
        <w:rPr>
          <w:rFonts w:ascii="Times New Roman" w:hAnsi="Times New Roman" w:cs="Times New Roman"/>
          <w:b/>
          <w:bCs/>
          <w:sz w:val="26"/>
          <w:szCs w:val="26"/>
        </w:rPr>
        <w:t>Ata da 4º sessão extraordinária da 3º reunião extraordinária da Câmara Municipal de Santana do Deserto, em 1 de julho de 1969.</w:t>
      </w:r>
      <w:r w:rsidRPr="00F169EC">
        <w:rPr>
          <w:rFonts w:ascii="Times New Roman" w:hAnsi="Times New Roman" w:cs="Times New Roman"/>
          <w:sz w:val="26"/>
          <w:szCs w:val="26"/>
        </w:rPr>
        <w:t xml:space="preserve"> Presidente: Sebastião Ferreira da Silva. Comparecimento, Ata, expediente, apresentação dos projetos, requerimentos, indicações, encerramento. No (1°) primeiro dia do mês de julho do ano de mil novecentos e sessenta e nove. Realizou-se nesta Câmara Municipal de Santana do Deserto, a 4º sessão extraordinária, no edifício próprio, as 13 horas. Estavam presentes na sala das sessões, os seguintes Senhores Vereadores: Antônio Damasceno Portugal, Alberto Souza e Silva, Diomar Lopes da Silva, Sebastião Ferreira da Silva, Belino Correa da Silva, Osorio Toledo Duarte. Hav</w:t>
      </w:r>
      <w:r w:rsidR="00820B4B" w:rsidRPr="00F169EC">
        <w:rPr>
          <w:rFonts w:ascii="Times New Roman" w:hAnsi="Times New Roman" w:cs="Times New Roman"/>
          <w:sz w:val="26"/>
          <w:szCs w:val="26"/>
        </w:rPr>
        <w:t>endo numero legal, o Sr. Presid</w:t>
      </w:r>
      <w:r w:rsidRPr="00F169EC">
        <w:rPr>
          <w:rFonts w:ascii="Times New Roman" w:hAnsi="Times New Roman" w:cs="Times New Roman"/>
          <w:sz w:val="26"/>
          <w:szCs w:val="26"/>
        </w:rPr>
        <w:t>e</w:t>
      </w:r>
      <w:r w:rsidR="00820B4B" w:rsidRPr="00F169EC">
        <w:rPr>
          <w:rFonts w:ascii="Times New Roman" w:hAnsi="Times New Roman" w:cs="Times New Roman"/>
          <w:sz w:val="26"/>
          <w:szCs w:val="26"/>
        </w:rPr>
        <w:t>n</w:t>
      </w:r>
      <w:r w:rsidRPr="00F169EC">
        <w:rPr>
          <w:rFonts w:ascii="Times New Roman" w:hAnsi="Times New Roman" w:cs="Times New Roman"/>
          <w:sz w:val="26"/>
          <w:szCs w:val="26"/>
        </w:rPr>
        <w:t xml:space="preserve">te declarou aberta a sessão. Foi lida a ata anterior pelo Sr. </w:t>
      </w:r>
      <w:r w:rsidR="00820B4B" w:rsidRPr="00F169EC">
        <w:rPr>
          <w:rFonts w:ascii="Times New Roman" w:hAnsi="Times New Roman" w:cs="Times New Roman"/>
          <w:sz w:val="26"/>
          <w:szCs w:val="26"/>
        </w:rPr>
        <w:t xml:space="preserve">Secretario e após leitura foi aprovada. “Expediente”. Em segunda (2º) discussão e votação foi aprovado o projeto de lei nº6 “Autoriza o Executivo Municipal, assinar convênio com a fundação serviço especial de saúde publica”. Nada mais havendo a tratar o Sr. Presidente declarou encerrada a sessão. E para constar, eu, </w:t>
      </w:r>
      <w:r w:rsidR="003009EF" w:rsidRPr="00F169EC">
        <w:rPr>
          <w:rFonts w:ascii="Times New Roman" w:hAnsi="Times New Roman" w:cs="Times New Roman"/>
          <w:sz w:val="26"/>
          <w:szCs w:val="26"/>
        </w:rPr>
        <w:t>secretario</w:t>
      </w:r>
      <w:r w:rsidR="00820B4B" w:rsidRPr="00F169EC">
        <w:rPr>
          <w:rFonts w:ascii="Times New Roman" w:hAnsi="Times New Roman" w:cs="Times New Roman"/>
          <w:sz w:val="26"/>
          <w:szCs w:val="26"/>
        </w:rPr>
        <w:t xml:space="preserve"> lavrei a presente ata que após sua aprovação terá por todos assinada. </w:t>
      </w:r>
    </w:p>
    <w:sectPr w:rsidR="00C21AE8" w:rsidRPr="00F16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08C"/>
    <w:rsid w:val="003009EF"/>
    <w:rsid w:val="00484FCB"/>
    <w:rsid w:val="004A69BF"/>
    <w:rsid w:val="00820B4B"/>
    <w:rsid w:val="00C845E6"/>
    <w:rsid w:val="00F169EC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0EF1"/>
  <w15:docId w15:val="{4837F3DA-5201-4161-BF30-EBBD4B7C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2020-03-25T19:31:00Z</dcterms:created>
  <dcterms:modified xsi:type="dcterms:W3CDTF">2022-04-08T18:33:00Z</dcterms:modified>
</cp:coreProperties>
</file>