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058CC" w14:textId="77777777" w:rsidR="00D42D08" w:rsidRPr="00FF4ACC" w:rsidRDefault="00483F25" w:rsidP="00FF4A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4ACC">
        <w:rPr>
          <w:rFonts w:ascii="Times New Roman" w:hAnsi="Times New Roman" w:cs="Times New Roman"/>
          <w:b/>
          <w:bCs/>
          <w:sz w:val="26"/>
          <w:szCs w:val="26"/>
        </w:rPr>
        <w:t>Ata da 7º sessão extraordinária da 7º reunião ordinária da Câmara Municipal de Santana do Deserto, em 20 de agosto de 1971.</w:t>
      </w:r>
      <w:r w:rsidRPr="00FF4ACC">
        <w:rPr>
          <w:rFonts w:ascii="Times New Roman" w:hAnsi="Times New Roman" w:cs="Times New Roman"/>
          <w:sz w:val="26"/>
          <w:szCs w:val="26"/>
        </w:rPr>
        <w:t xml:space="preserve"> Presidência: Geraldo Quadros Faria. Resumo, Ata Comparecimento. Aos (20) vinte dias do mês de agosto de mil novecentos e setenta e um, nesta Câmara </w:t>
      </w:r>
      <w:r w:rsidR="00AC3DC3" w:rsidRPr="00FF4ACC">
        <w:rPr>
          <w:rFonts w:ascii="Times New Roman" w:hAnsi="Times New Roman" w:cs="Times New Roman"/>
          <w:sz w:val="26"/>
          <w:szCs w:val="26"/>
        </w:rPr>
        <w:t xml:space="preserve">Municipal, realizou-se </w:t>
      </w:r>
      <w:r w:rsidRPr="00FF4ACC">
        <w:rPr>
          <w:rFonts w:ascii="Times New Roman" w:hAnsi="Times New Roman" w:cs="Times New Roman"/>
          <w:sz w:val="26"/>
          <w:szCs w:val="26"/>
        </w:rPr>
        <w:t>a 7º sessão extraordinária, as 13 horas no edifício próprio, com a seguinte participação dos Vereadores: Geraldo Quadros Faria, Mauro Granzinolli, Jaime Roberto Lobato, Sebastião Ferreira da Silva, Luiz Barbosa da Silva, Hélio de Almeida, José de Souza e Carlos Alberto Romero Viana, deixando de comparecer o Sr. Walber Abrahão Cheohen, sem nada justificar. Expediente: O sr. Secretario efetivo Sr. Jaime Roberto Lobato fez a leitura da ata da sessão anterior, que submetia a apreciação do plenário foi aprovada por unanimidade.</w:t>
      </w:r>
      <w:r w:rsidR="00AC3DC3" w:rsidRPr="00FF4ACC">
        <w:rPr>
          <w:rFonts w:ascii="Times New Roman" w:hAnsi="Times New Roman" w:cs="Times New Roman"/>
          <w:sz w:val="26"/>
          <w:szCs w:val="26"/>
        </w:rPr>
        <w:t xml:space="preserve"> A seguir foi lido o oficio nº </w:t>
      </w:r>
      <w:r w:rsidRPr="00FF4ACC">
        <w:rPr>
          <w:rFonts w:ascii="Times New Roman" w:hAnsi="Times New Roman" w:cs="Times New Roman"/>
          <w:sz w:val="26"/>
          <w:szCs w:val="26"/>
        </w:rPr>
        <w:t>PM/1971/136 do Sr. Nelson Gonçalves Viana, Prefeito Municipal, que autoriza o governo Municipal a vender material do patrimônio</w:t>
      </w:r>
      <w:r w:rsidR="00AC3DC3" w:rsidRPr="00FF4ACC">
        <w:rPr>
          <w:rFonts w:ascii="Times New Roman" w:hAnsi="Times New Roman" w:cs="Times New Roman"/>
          <w:sz w:val="26"/>
          <w:szCs w:val="26"/>
        </w:rPr>
        <w:t xml:space="preserve">, sendo remetido a comissão competente para o parecer acerca do projeto. Ordem do dia: em 1º discussão e votação. Projeto de lei nº 4/71 que declara Gazeta Comercial, órgão oficial do Município. Autor-Executivo-OF.G.117/71 de 15/06/71. Aprovado. Em 1º discussão e votação. Projeto de lei nº 5/71 Que dispõe sobre a instituição do Patrimônio </w:t>
      </w:r>
      <w:r w:rsidR="00F11DB2" w:rsidRPr="00FF4ACC">
        <w:rPr>
          <w:rFonts w:ascii="Times New Roman" w:hAnsi="Times New Roman" w:cs="Times New Roman"/>
          <w:sz w:val="26"/>
          <w:szCs w:val="26"/>
        </w:rPr>
        <w:t>do servidor</w:t>
      </w:r>
      <w:r w:rsidR="00AC3DC3" w:rsidRPr="00FF4ACC">
        <w:rPr>
          <w:rFonts w:ascii="Times New Roman" w:hAnsi="Times New Roman" w:cs="Times New Roman"/>
          <w:sz w:val="26"/>
          <w:szCs w:val="26"/>
        </w:rPr>
        <w:t xml:space="preserve"> </w:t>
      </w:r>
      <w:r w:rsidR="00F11DB2" w:rsidRPr="00FF4ACC">
        <w:rPr>
          <w:rFonts w:ascii="Times New Roman" w:hAnsi="Times New Roman" w:cs="Times New Roman"/>
          <w:sz w:val="26"/>
          <w:szCs w:val="26"/>
        </w:rPr>
        <w:t>Público</w:t>
      </w:r>
      <w:r w:rsidR="00AC3DC3" w:rsidRPr="00FF4ACC">
        <w:rPr>
          <w:rFonts w:ascii="Times New Roman" w:hAnsi="Times New Roman" w:cs="Times New Roman"/>
          <w:sz w:val="26"/>
          <w:szCs w:val="26"/>
        </w:rPr>
        <w:t xml:space="preserve">- autor- executivo- OF.G.118/71 de 15/06/71. Aprovado. Em 1º discussão e </w:t>
      </w:r>
      <w:r w:rsidR="00841A46" w:rsidRPr="00FF4ACC">
        <w:rPr>
          <w:rFonts w:ascii="Times New Roman" w:hAnsi="Times New Roman" w:cs="Times New Roman"/>
          <w:sz w:val="26"/>
          <w:szCs w:val="26"/>
        </w:rPr>
        <w:t>votação. Projeto de lei nº 6/71. Que autoriza o chefe do executivo Municipal a firmar convênio com a “</w:t>
      </w:r>
      <w:proofErr w:type="gramStart"/>
      <w:r w:rsidR="00841A46" w:rsidRPr="00FF4ACC">
        <w:rPr>
          <w:rFonts w:ascii="Times New Roman" w:hAnsi="Times New Roman" w:cs="Times New Roman"/>
          <w:sz w:val="26"/>
          <w:szCs w:val="26"/>
        </w:rPr>
        <w:t>ACAR”-</w:t>
      </w:r>
      <w:proofErr w:type="gramEnd"/>
      <w:r w:rsidR="00841A46" w:rsidRPr="00FF4ACC">
        <w:rPr>
          <w:rFonts w:ascii="Times New Roman" w:hAnsi="Times New Roman" w:cs="Times New Roman"/>
          <w:sz w:val="26"/>
          <w:szCs w:val="26"/>
        </w:rPr>
        <w:t xml:space="preserve"> Autor- Executivo. Of.G.120/71. Pareceres: favoráveis-emendas-não há, aprovados. Em 1º discussão o projeto de lei nº 7/71, que autoriza venda de ações, “</w:t>
      </w:r>
      <w:proofErr w:type="gramStart"/>
      <w:r w:rsidR="00841A46" w:rsidRPr="00FF4ACC">
        <w:rPr>
          <w:rFonts w:ascii="Times New Roman" w:hAnsi="Times New Roman" w:cs="Times New Roman"/>
          <w:sz w:val="26"/>
          <w:szCs w:val="26"/>
        </w:rPr>
        <w:t>Petrobras”-</w:t>
      </w:r>
      <w:proofErr w:type="gramEnd"/>
      <w:r w:rsidR="00841A46" w:rsidRPr="00FF4ACC">
        <w:rPr>
          <w:rFonts w:ascii="Times New Roman" w:hAnsi="Times New Roman" w:cs="Times New Roman"/>
          <w:sz w:val="26"/>
          <w:szCs w:val="26"/>
        </w:rPr>
        <w:t xml:space="preserve"> Autor-Executivo-Of.G.135/71 de 10/08/71-Pareceres: Reprovado. Não havendo nenhum Sr. Vereadores a fazer uso da palavra o Sr. Presidente declarou encerrada a sessão e marcando para o próximo</w:t>
      </w:r>
      <w:r w:rsidRPr="00FF4ACC">
        <w:rPr>
          <w:rFonts w:ascii="Times New Roman" w:hAnsi="Times New Roman" w:cs="Times New Roman"/>
          <w:sz w:val="26"/>
          <w:szCs w:val="26"/>
        </w:rPr>
        <w:t xml:space="preserve"> </w:t>
      </w:r>
      <w:r w:rsidR="00841A46" w:rsidRPr="00FF4ACC">
        <w:rPr>
          <w:rFonts w:ascii="Times New Roman" w:hAnsi="Times New Roman" w:cs="Times New Roman"/>
          <w:sz w:val="26"/>
          <w:szCs w:val="26"/>
        </w:rPr>
        <w:t xml:space="preserve">dia 27/28/71 uma reunião no horário regimental, 13 horas, do que para constar, eu, Jaime Roberto Lobato, secretario, lavrei a presente ata, que será por todos assinado logo após a sua aprovação. </w:t>
      </w:r>
      <w:r w:rsidRPr="00FF4ACC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D42D08" w:rsidRPr="00FF4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3E2580"/>
    <w:rsid w:val="00483F25"/>
    <w:rsid w:val="00753C5B"/>
    <w:rsid w:val="00841A46"/>
    <w:rsid w:val="00AC3DC3"/>
    <w:rsid w:val="00B736B0"/>
    <w:rsid w:val="00F11DB2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E003"/>
  <w15:chartTrackingRefBased/>
  <w15:docId w15:val="{67C511EF-B038-42E5-BFF0-41D23467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2020-04-28T14:34:00Z</dcterms:created>
  <dcterms:modified xsi:type="dcterms:W3CDTF">2022-04-08T18:48:00Z</dcterms:modified>
</cp:coreProperties>
</file>