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D9565" w14:textId="77777777" w:rsidR="00D42D08" w:rsidRPr="00581070" w:rsidRDefault="008149FF" w:rsidP="0058107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070">
        <w:rPr>
          <w:rFonts w:ascii="Times New Roman" w:hAnsi="Times New Roman" w:cs="Times New Roman"/>
          <w:b/>
          <w:bCs/>
          <w:sz w:val="26"/>
          <w:szCs w:val="26"/>
        </w:rPr>
        <w:t xml:space="preserve">Ata da vigésima segunda sessão </w:t>
      </w:r>
      <w:r w:rsidR="007859E9" w:rsidRPr="00581070">
        <w:rPr>
          <w:rFonts w:ascii="Times New Roman" w:hAnsi="Times New Roman" w:cs="Times New Roman"/>
          <w:b/>
          <w:bCs/>
          <w:sz w:val="26"/>
          <w:szCs w:val="26"/>
        </w:rPr>
        <w:t>ordinária da Câmara Municipal, aos vinte e três dias do mês de novembro de mil novecentos setenta e dois.</w:t>
      </w:r>
      <w:r w:rsidR="007859E9" w:rsidRPr="00581070">
        <w:rPr>
          <w:rFonts w:ascii="Times New Roman" w:hAnsi="Times New Roman" w:cs="Times New Roman"/>
          <w:sz w:val="26"/>
          <w:szCs w:val="26"/>
        </w:rPr>
        <w:t xml:space="preserve"> Presidência: Sr. Vereador Geraldo de Quadros Faria, Sumário: comparecimento, ata, expediente, leitura de ofícios, inclusive apresentação de projetos, indicações e requerimentos, etc. Comparecimento: </w:t>
      </w:r>
      <w:proofErr w:type="gramStart"/>
      <w:r w:rsidR="007859E9" w:rsidRPr="00581070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7859E9" w:rsidRPr="00581070">
        <w:rPr>
          <w:rFonts w:ascii="Times New Roman" w:hAnsi="Times New Roman" w:cs="Times New Roman"/>
          <w:sz w:val="26"/>
          <w:szCs w:val="26"/>
        </w:rPr>
        <w:t xml:space="preserve"> 13 horas, compareceram os seguintes </w:t>
      </w:r>
      <w:r w:rsidR="001B654D" w:rsidRPr="00581070">
        <w:rPr>
          <w:rFonts w:ascii="Times New Roman" w:hAnsi="Times New Roman" w:cs="Times New Roman"/>
          <w:sz w:val="26"/>
          <w:szCs w:val="26"/>
        </w:rPr>
        <w:t>Srs. Vereadores: Geraldo de Quadros Faria, Mauro Granzinolli, Jaime Roberto Lobato, Sebastião Ferreira da Silva, Luiz Barbosa da Silva, Hélio de Almeida, José de Souza e Carlos Alberto Romero Viana, com a presença de 8 Srs. Vereadores, o Sr. Presidente declarou aberta a reunião. Ata, o Sr. Jaime Roberto, secretario, procede a leitura da ata da reunião anterior, que é aprovada, sem restrições. O Sr. Presidente, submete à apreciação do plenário o projeto de lei nº 205, do Executivo Municipal, do “Termo de convenio entre a Secretaria do Es</w:t>
      </w:r>
      <w:r w:rsidR="00CE4DC7" w:rsidRPr="00581070">
        <w:rPr>
          <w:rFonts w:ascii="Times New Roman" w:hAnsi="Times New Roman" w:cs="Times New Roman"/>
          <w:sz w:val="26"/>
          <w:szCs w:val="26"/>
        </w:rPr>
        <w:t xml:space="preserve">tado da ........ </w:t>
      </w:r>
      <w:r w:rsidR="00264C3C" w:rsidRPr="00581070">
        <w:rPr>
          <w:rFonts w:ascii="Times New Roman" w:hAnsi="Times New Roman" w:cs="Times New Roman"/>
          <w:sz w:val="26"/>
          <w:szCs w:val="26"/>
        </w:rPr>
        <w:t>E</w:t>
      </w:r>
      <w:r w:rsidR="00CE4DC7" w:rsidRPr="00581070">
        <w:rPr>
          <w:rFonts w:ascii="Times New Roman" w:hAnsi="Times New Roman" w:cs="Times New Roman"/>
          <w:sz w:val="26"/>
          <w:szCs w:val="26"/>
        </w:rPr>
        <w:t xml:space="preserve"> a Prefeitura, convidando aos Vereadores que forem favoráveis </w:t>
      </w:r>
      <w:r w:rsidR="00264C3C" w:rsidRPr="00581070">
        <w:rPr>
          <w:rFonts w:ascii="Times New Roman" w:hAnsi="Times New Roman" w:cs="Times New Roman"/>
          <w:sz w:val="26"/>
          <w:szCs w:val="26"/>
        </w:rPr>
        <w:t>à</w:t>
      </w:r>
      <w:r w:rsidR="00CE4DC7" w:rsidRPr="00581070">
        <w:rPr>
          <w:rFonts w:ascii="Times New Roman" w:hAnsi="Times New Roman" w:cs="Times New Roman"/>
          <w:sz w:val="26"/>
          <w:szCs w:val="26"/>
        </w:rPr>
        <w:t xml:space="preserve"> sua aprovação permaneceram como se encontra, conclusão, é o mesmo reprovado por 6 votos a 1, sendo o </w:t>
      </w:r>
      <w:r w:rsidR="00264C3C" w:rsidRPr="00581070">
        <w:rPr>
          <w:rFonts w:ascii="Times New Roman" w:hAnsi="Times New Roman" w:cs="Times New Roman"/>
          <w:sz w:val="26"/>
          <w:szCs w:val="26"/>
        </w:rPr>
        <w:t>Vereador Jaime</w:t>
      </w:r>
      <w:r w:rsidR="00CE4DC7" w:rsidRPr="00581070">
        <w:rPr>
          <w:rFonts w:ascii="Times New Roman" w:hAnsi="Times New Roman" w:cs="Times New Roman"/>
          <w:sz w:val="26"/>
          <w:szCs w:val="26"/>
        </w:rPr>
        <w:t xml:space="preserve"> Roberto votado a favor do mesmo. Dando andamento aos trabalhos, o Sr. Presidente, submete à apreciação do plenário do parecer da Comissão de justiça, finanças e legislação, referentes aos projetos de leis nº 206 a 212, de autoria do Executivo Municipal, os Srs. Vereadores que estejam de acordo com as suas aprovações, permanecem como estão, conclusão, aprovados por unanimidade, é submetido </w:t>
      </w:r>
      <w:r w:rsidR="00264C3C" w:rsidRPr="00581070">
        <w:rPr>
          <w:rFonts w:ascii="Times New Roman" w:hAnsi="Times New Roman" w:cs="Times New Roman"/>
          <w:sz w:val="26"/>
          <w:szCs w:val="26"/>
        </w:rPr>
        <w:t>à</w:t>
      </w:r>
      <w:r w:rsidR="00CE4DC7" w:rsidRPr="00581070">
        <w:rPr>
          <w:rFonts w:ascii="Times New Roman" w:hAnsi="Times New Roman" w:cs="Times New Roman"/>
          <w:sz w:val="26"/>
          <w:szCs w:val="26"/>
        </w:rPr>
        <w:t xml:space="preserve"> apreciação do plenário o parecer da Comissão de justiça, finanças e legislação, acerca do projeto nº 213, do Executivo Municipal, que “Orça a receita e fixa despesas, aqueles que estão favoráveis ao parecer permaneçam como estão, aprovado. Em seguida, é submetida a apreciação do parecer acompanhado de projeto de resoluções </w:t>
      </w:r>
      <w:r w:rsidR="00264C3C" w:rsidRPr="00581070">
        <w:rPr>
          <w:rFonts w:ascii="Times New Roman" w:hAnsi="Times New Roman" w:cs="Times New Roman"/>
          <w:sz w:val="26"/>
          <w:szCs w:val="26"/>
        </w:rPr>
        <w:t xml:space="preserve">da Câmara de justiça, finanças e legislação, que fixa os subsídios a representação do Executivo Municipal para o próprio quatriênio, que posto em votação e aprovação por unanimidade. Concluída a ordem do dia, o Sr. Presidente franqueou a palavra, usando o Vereador Luiz Barbosa da Silva, apresenta a mesa um projeto de lei que recebeu o nº 214, que “autoriza ao Executivo abrir credito especial no valor de CR$ 900,00”, encaminhe a comissão respectiva. O Vereador Mauro Granzinolli e outros, submete ao Sr. Presidente o requerimento nº13, que posto em votação do plenário é aprovado, que </w:t>
      </w:r>
      <w:r w:rsidR="00264C3C" w:rsidRPr="00581070">
        <w:rPr>
          <w:rFonts w:ascii="Times New Roman" w:hAnsi="Times New Roman" w:cs="Times New Roman"/>
          <w:sz w:val="26"/>
          <w:szCs w:val="26"/>
        </w:rPr>
        <w:lastRenderedPageBreak/>
        <w:t xml:space="preserve">se encaminhe cópia ao Sr. Prefeito Municipal. Nada mais havendo a tratar o Sr. Presidente declara encerrada a sessão, do que para constar lavrei a ata que será por todos assinada logo após a sua aprovação.  </w:t>
      </w:r>
      <w:r w:rsidR="001B654D" w:rsidRPr="00581070">
        <w:rPr>
          <w:rFonts w:ascii="Times New Roman" w:hAnsi="Times New Roman" w:cs="Times New Roman"/>
          <w:sz w:val="26"/>
          <w:szCs w:val="26"/>
        </w:rPr>
        <w:t xml:space="preserve"> </w:t>
      </w:r>
      <w:r w:rsidR="007859E9" w:rsidRPr="00581070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42D08" w:rsidRPr="00581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D8"/>
    <w:rsid w:val="000420D8"/>
    <w:rsid w:val="001B654D"/>
    <w:rsid w:val="00264C3C"/>
    <w:rsid w:val="003E2580"/>
    <w:rsid w:val="00581070"/>
    <w:rsid w:val="00753C5B"/>
    <w:rsid w:val="007859E9"/>
    <w:rsid w:val="008149FF"/>
    <w:rsid w:val="00CE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2C40"/>
  <w15:chartTrackingRefBased/>
  <w15:docId w15:val="{8C28FFED-87D0-4E03-9D9C-46B16DD8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4</cp:revision>
  <dcterms:created xsi:type="dcterms:W3CDTF">2020-07-08T12:17:00Z</dcterms:created>
  <dcterms:modified xsi:type="dcterms:W3CDTF">2022-04-08T19:15:00Z</dcterms:modified>
</cp:coreProperties>
</file>