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B01FF3" w:rsidRDefault="00F90DC0" w:rsidP="00B01FF3">
      <w:pPr>
        <w:spacing w:line="360" w:lineRule="auto"/>
        <w:jc w:val="both"/>
        <w:rPr>
          <w:sz w:val="26"/>
          <w:szCs w:val="26"/>
        </w:rPr>
      </w:pPr>
      <w:r w:rsidRPr="00B01FF3">
        <w:rPr>
          <w:b/>
          <w:sz w:val="26"/>
          <w:szCs w:val="26"/>
        </w:rPr>
        <w:t>Ata da 2ª sessão ordinária do 2º período Leg</w:t>
      </w:r>
      <w:bookmarkStart w:id="0" w:name="_GoBack"/>
      <w:bookmarkEnd w:id="0"/>
      <w:r w:rsidRPr="00B01FF3">
        <w:rPr>
          <w:b/>
          <w:sz w:val="26"/>
          <w:szCs w:val="26"/>
        </w:rPr>
        <w:t xml:space="preserve">islativo da Câmara Municipal de Santana do Deserto, aos vinte e sete dias do mês de abril do ano de mil novecentos e oitenta e quatro. </w:t>
      </w:r>
      <w:r w:rsidRPr="00B01FF3">
        <w:rPr>
          <w:sz w:val="26"/>
          <w:szCs w:val="26"/>
        </w:rPr>
        <w:t xml:space="preserve">Presidência </w:t>
      </w:r>
      <w:r w:rsidR="009F337A" w:rsidRPr="00B01FF3">
        <w:rPr>
          <w:sz w:val="26"/>
          <w:szCs w:val="26"/>
        </w:rPr>
        <w:t>Geraldo de Mangelo Granzinolli Resumo: Comparecimento</w:t>
      </w:r>
      <w:proofErr w:type="gramStart"/>
      <w:r w:rsidR="009F337A" w:rsidRPr="00B01FF3">
        <w:rPr>
          <w:sz w:val="26"/>
          <w:szCs w:val="26"/>
        </w:rPr>
        <w:t>, ata</w:t>
      </w:r>
      <w:proofErr w:type="gramEnd"/>
      <w:r w:rsidR="009F337A" w:rsidRPr="00B01FF3">
        <w:rPr>
          <w:sz w:val="26"/>
          <w:szCs w:val="26"/>
        </w:rPr>
        <w:t xml:space="preserve">, expediente em geral, votação, convocação e encerramento. </w:t>
      </w:r>
      <w:proofErr w:type="gramStart"/>
      <w:r w:rsidR="009F337A" w:rsidRPr="00B01FF3">
        <w:rPr>
          <w:sz w:val="26"/>
          <w:szCs w:val="26"/>
        </w:rPr>
        <w:t>As</w:t>
      </w:r>
      <w:proofErr w:type="gramEnd"/>
      <w:r w:rsidR="009F337A" w:rsidRPr="00B01FF3">
        <w:rPr>
          <w:sz w:val="26"/>
          <w:szCs w:val="26"/>
        </w:rPr>
        <w:t xml:space="preserve"> dezenove horas, na sala das sessões, compareceram os seguintes vereadores: Luiz Carlos Tavares da Silva, Luiz Barbosa da Silva, Valtencir Soares de Carvalho, Geraldo Mario Moraes, Enéas de Almeida, Oswaldo Werneck Leite, Geraldo Dias Seixas e o Senhor presidente Geraldo de Mangelo Granzinolli, </w:t>
      </w:r>
      <w:r w:rsidR="00F6234B" w:rsidRPr="00B01FF3">
        <w:rPr>
          <w:sz w:val="26"/>
          <w:szCs w:val="26"/>
        </w:rPr>
        <w:t>estado,</w:t>
      </w:r>
      <w:r w:rsidR="009F337A" w:rsidRPr="00B01FF3">
        <w:rPr>
          <w:sz w:val="26"/>
          <w:szCs w:val="26"/>
        </w:rPr>
        <w:t xml:space="preserve"> portanto a lista de presenças acusando o comparecimento de oito vereadores, que após </w:t>
      </w:r>
      <w:r w:rsidR="007C4AF0" w:rsidRPr="00B01FF3">
        <w:rPr>
          <w:sz w:val="26"/>
          <w:szCs w:val="26"/>
        </w:rPr>
        <w:t>assinarem todos foi aberta a sessão pelo presidente deste egrégio tribunal. Ata: procedeu-se a leitura da ata da reunião pelo secretário Luiz Barbosa da Silva, que após a apreciação do plenário foi aprovada e assinada por todos sem nenhuma observação. Expediente: próxima reunião da Câmara marcada para o dia dezoito de maio do corrente ano. Requerimento dos vereadores: Luiz Barbosa da Silva que solicita do Executivo Municipal informações de serviços prestados pela prefeitura e de Luiz Carlos Tavares da Silva que solicita ao senhor prefeito reforma da parada</w:t>
      </w:r>
      <w:r w:rsidR="00552E0D" w:rsidRPr="00B01FF3">
        <w:rPr>
          <w:sz w:val="26"/>
          <w:szCs w:val="26"/>
        </w:rPr>
        <w:t xml:space="preserve"> de ônibus de Ericeira. Registrou-se em reunião a data natalícia do Senhor Prefeito, dia 22 de abril, quando foi manifestado votos de felicidades que deveria ser oficiado ao mesmo. Terceira votação do Projeto de Lei nº 16/84 que ´´ Autoriza assinatura de convênio de mútua colaboração com a Secretaria de Estado de </w:t>
      </w:r>
      <w:proofErr w:type="gramStart"/>
      <w:r w:rsidR="00552E0D" w:rsidRPr="00B01FF3">
        <w:rPr>
          <w:sz w:val="26"/>
          <w:szCs w:val="26"/>
        </w:rPr>
        <w:t>Administração ´</w:t>
      </w:r>
      <w:proofErr w:type="gramEnd"/>
      <w:r w:rsidR="00552E0D" w:rsidRPr="00B01FF3">
        <w:rPr>
          <w:sz w:val="26"/>
          <w:szCs w:val="26"/>
        </w:rPr>
        <w:t xml:space="preserve">´ que foi aprovado por unanimidade pelo plenário, segunda votação e aprovação por unanimidade pelo plenário  o projeto de Lei da Câmara Municipal 02/84 que ´´ Modifica a denominação </w:t>
      </w:r>
      <w:r w:rsidR="00E52B0E" w:rsidRPr="00B01FF3">
        <w:rPr>
          <w:sz w:val="26"/>
          <w:szCs w:val="26"/>
        </w:rPr>
        <w:t xml:space="preserve">da E. Municipal de Santa </w:t>
      </w:r>
      <w:proofErr w:type="gramStart"/>
      <w:r w:rsidR="00E52B0E" w:rsidRPr="00B01FF3">
        <w:rPr>
          <w:sz w:val="26"/>
          <w:szCs w:val="26"/>
        </w:rPr>
        <w:t>Sofia ´</w:t>
      </w:r>
      <w:proofErr w:type="gramEnd"/>
      <w:r w:rsidR="00E52B0E" w:rsidRPr="00B01FF3">
        <w:rPr>
          <w:sz w:val="26"/>
          <w:szCs w:val="26"/>
        </w:rPr>
        <w:t xml:space="preserve">´. </w:t>
      </w:r>
      <w:proofErr w:type="gramStart"/>
      <w:r w:rsidR="00E52B0E" w:rsidRPr="00B01FF3">
        <w:rPr>
          <w:sz w:val="26"/>
          <w:szCs w:val="26"/>
        </w:rPr>
        <w:t>apresentação</w:t>
      </w:r>
      <w:proofErr w:type="gramEnd"/>
      <w:r w:rsidR="00E52B0E" w:rsidRPr="00B01FF3">
        <w:rPr>
          <w:sz w:val="26"/>
          <w:szCs w:val="26"/>
        </w:rPr>
        <w:t xml:space="preserve"> e 1ª votação do projeto de Lei de nº 17/84 que ´´ Autoriza o Executivo Municipal a Arrendar a Ex- Estação da Rede Ferroviária Federal, em Sossego ´´, que foi aprovado por unanimidade com a ressalva do senhor vereador Luiz Barbosa da Silva que caso a Prefeitura Alugue o imóvel mencionado no projeto, que ela não o passe a terceiros caso não queira, com o decorrer do tempo continuar com o aluguel, foi apresentado o projeto de Lei do Prefeito Municipal de nº 18/84 que dispõe ´´ Sobre Assinatura de Convênio com a Secretaria de Estado da Educação ´´, que não foi colocado em votação, porquanto o vereador Luiz Barbosa da Silva pediu ´´ vistas ´´ ao referido projeto, outros sim foi apresentado o projeto de Lei 019/84, também do Executivo Municipal, que dispõe sobre ´´ Exposição de Gado Leiteiro, sendo aprovado em unanimidade em sua 1ª votação. Nada mais havendo a tratar </w:t>
      </w:r>
      <w:r w:rsidR="00E52B0E" w:rsidRPr="00B01FF3">
        <w:rPr>
          <w:sz w:val="26"/>
          <w:szCs w:val="26"/>
        </w:rPr>
        <w:lastRenderedPageBreak/>
        <w:t xml:space="preserve">foi encerrada </w:t>
      </w:r>
      <w:r w:rsidR="003259A0" w:rsidRPr="00B01FF3">
        <w:rPr>
          <w:sz w:val="26"/>
          <w:szCs w:val="26"/>
        </w:rPr>
        <w:t xml:space="preserve">a sessão pelo senhor presidente. E para constar foi </w:t>
      </w:r>
      <w:proofErr w:type="gramStart"/>
      <w:r w:rsidR="003259A0" w:rsidRPr="00B01FF3">
        <w:rPr>
          <w:sz w:val="26"/>
          <w:szCs w:val="26"/>
        </w:rPr>
        <w:t>lavrada a presente</w:t>
      </w:r>
      <w:proofErr w:type="gramEnd"/>
      <w:r w:rsidR="003259A0" w:rsidRPr="00B01FF3">
        <w:rPr>
          <w:sz w:val="26"/>
          <w:szCs w:val="26"/>
        </w:rPr>
        <w:t xml:space="preserve"> ata, que se aceita, será assinada pelos vereadores presentes. </w:t>
      </w:r>
      <w:r w:rsidR="00E52B0E" w:rsidRPr="00B01FF3">
        <w:rPr>
          <w:sz w:val="26"/>
          <w:szCs w:val="26"/>
        </w:rPr>
        <w:t xml:space="preserve">  </w:t>
      </w:r>
    </w:p>
    <w:sectPr w:rsidR="00AE50C0" w:rsidRPr="00B01FF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90DC0"/>
    <w:rsid w:val="0000082E"/>
    <w:rsid w:val="002662CE"/>
    <w:rsid w:val="002C2FDD"/>
    <w:rsid w:val="003062A7"/>
    <w:rsid w:val="003259A0"/>
    <w:rsid w:val="00552E0D"/>
    <w:rsid w:val="00747CDC"/>
    <w:rsid w:val="00770244"/>
    <w:rsid w:val="007C4AF0"/>
    <w:rsid w:val="009F337A"/>
    <w:rsid w:val="00A336F2"/>
    <w:rsid w:val="00B01FF3"/>
    <w:rsid w:val="00E52B0E"/>
    <w:rsid w:val="00F6234B"/>
    <w:rsid w:val="00F9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2019-05-13T16:13:00Z</dcterms:created>
  <dcterms:modified xsi:type="dcterms:W3CDTF">2022-04-11T17:58:00Z</dcterms:modified>
</cp:coreProperties>
</file>