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A62C3" w14:textId="77777777" w:rsidR="00FD5309" w:rsidRPr="00250975" w:rsidRDefault="00FD5309" w:rsidP="00250975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0975">
        <w:rPr>
          <w:rFonts w:ascii="Times New Roman" w:hAnsi="Times New Roman" w:cs="Times New Roman"/>
          <w:b/>
          <w:bCs/>
          <w:sz w:val="26"/>
          <w:szCs w:val="26"/>
        </w:rPr>
        <w:t xml:space="preserve">176 </w:t>
      </w:r>
    </w:p>
    <w:p w14:paraId="0894B133" w14:textId="26164CCA" w:rsidR="005168A2" w:rsidRPr="00250975" w:rsidRDefault="00FD5309" w:rsidP="002509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975">
        <w:rPr>
          <w:rFonts w:ascii="Times New Roman" w:hAnsi="Times New Roman" w:cs="Times New Roman"/>
          <w:b/>
          <w:bCs/>
          <w:sz w:val="26"/>
          <w:szCs w:val="26"/>
        </w:rPr>
        <w:t>Ata da 4º sessão do primeiro período legislativo da câmara municipal de Santana do Deserto aos 21 dias do mês de março do ano de 1</w:t>
      </w:r>
      <w:r w:rsidR="00B916C3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250975">
        <w:rPr>
          <w:rFonts w:ascii="Times New Roman" w:hAnsi="Times New Roman" w:cs="Times New Roman"/>
          <w:b/>
          <w:bCs/>
          <w:sz w:val="26"/>
          <w:szCs w:val="26"/>
        </w:rPr>
        <w:t>77</w:t>
      </w:r>
      <w:r w:rsidR="00250975" w:rsidRPr="00250975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50975">
        <w:rPr>
          <w:rFonts w:ascii="Times New Roman" w:hAnsi="Times New Roman" w:cs="Times New Roman"/>
          <w:sz w:val="26"/>
          <w:szCs w:val="26"/>
        </w:rPr>
        <w:t xml:space="preserve"> </w:t>
      </w:r>
      <w:r w:rsidR="00250975">
        <w:rPr>
          <w:rFonts w:ascii="Times New Roman" w:hAnsi="Times New Roman" w:cs="Times New Roman"/>
          <w:sz w:val="26"/>
          <w:szCs w:val="26"/>
        </w:rPr>
        <w:t>P</w:t>
      </w:r>
      <w:r w:rsidRPr="00250975">
        <w:rPr>
          <w:rFonts w:ascii="Times New Roman" w:hAnsi="Times New Roman" w:cs="Times New Roman"/>
          <w:sz w:val="26"/>
          <w:szCs w:val="26"/>
        </w:rPr>
        <w:t xml:space="preserve">residência Sebastião Ferreira da Silva, comparecimento até expedir inclusive apresentação de requerimentos indicações e </w:t>
      </w:r>
      <w:proofErr w:type="spellStart"/>
      <w:r w:rsidRPr="00250975">
        <w:rPr>
          <w:rFonts w:ascii="Times New Roman" w:hAnsi="Times New Roman" w:cs="Times New Roman"/>
          <w:sz w:val="26"/>
          <w:szCs w:val="26"/>
        </w:rPr>
        <w:t>etc</w:t>
      </w:r>
      <w:proofErr w:type="spellEnd"/>
      <w:r w:rsidRPr="00250975">
        <w:rPr>
          <w:rFonts w:ascii="Times New Roman" w:hAnsi="Times New Roman" w:cs="Times New Roman"/>
          <w:sz w:val="26"/>
          <w:szCs w:val="26"/>
        </w:rPr>
        <w:t xml:space="preserve"> votação dos projetos de número 1 e 2. às 13 horas na sala de seção aparecerão seguintes vereadores Sebastião Ferreira da Silva Mauro grande enorme Luiz Barbosa da Silva no Rio Grande do Norte José Francisco Magalhães , Osvaldo Werneck Lady </w:t>
      </w:r>
      <w:proofErr w:type="spellStart"/>
      <w:r w:rsidRPr="00250975">
        <w:rPr>
          <w:rFonts w:ascii="Times New Roman" w:hAnsi="Times New Roman" w:cs="Times New Roman"/>
          <w:sz w:val="26"/>
          <w:szCs w:val="26"/>
        </w:rPr>
        <w:t>night</w:t>
      </w:r>
      <w:proofErr w:type="spellEnd"/>
      <w:r w:rsidRPr="00250975">
        <w:rPr>
          <w:rFonts w:ascii="Times New Roman" w:hAnsi="Times New Roman" w:cs="Times New Roman"/>
          <w:sz w:val="26"/>
          <w:szCs w:val="26"/>
        </w:rPr>
        <w:t xml:space="preserve"> completo e cimento de 800 ver o Dr Presidente declarou aberta a sessão a ata Vereador Osvaldo Werneck Leite secretário procedeu a leitura da ata da sessão anterior que posta em discussão na nenhuma observação submetida a votação É aprovada expediente não houve projetos em seguida Doutor Presidente anuncia na última votação projeto para ele o número 0177 autorize sobre a autorização para abertura do crédito adicional submetida a votação é aprovado projeto de lei nº 02/76 autoriza coração. De convênio com a der-mg demitida </w:t>
      </w:r>
      <w:proofErr w:type="gramStart"/>
      <w:r w:rsidRPr="00250975">
        <w:rPr>
          <w:rFonts w:ascii="Times New Roman" w:hAnsi="Times New Roman" w:cs="Times New Roman"/>
          <w:sz w:val="26"/>
          <w:szCs w:val="26"/>
        </w:rPr>
        <w:t>votação É</w:t>
      </w:r>
      <w:proofErr w:type="gramEnd"/>
      <w:r w:rsidRPr="00250975">
        <w:rPr>
          <w:rFonts w:ascii="Times New Roman" w:hAnsi="Times New Roman" w:cs="Times New Roman"/>
          <w:sz w:val="26"/>
          <w:szCs w:val="26"/>
        </w:rPr>
        <w:t xml:space="preserve"> aprovada nada mais havendo a tratar o senhor presidente declarou encerrada a sessão do que para constar levaria que será por todos assinada logo após sua aprovação.</w:t>
      </w:r>
    </w:p>
    <w:sectPr w:rsidR="005168A2" w:rsidRPr="00250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09"/>
    <w:rsid w:val="00250975"/>
    <w:rsid w:val="005168A2"/>
    <w:rsid w:val="00B916C3"/>
    <w:rsid w:val="00F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CD0C"/>
  <w15:chartTrackingRefBased/>
  <w15:docId w15:val="{F5410674-35F1-416C-93EC-A75D918E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</dc:creator>
  <cp:keywords/>
  <dc:description/>
  <cp:lastModifiedBy>Diretor Juridico</cp:lastModifiedBy>
  <cp:revision>2</cp:revision>
  <dcterms:created xsi:type="dcterms:W3CDTF">2022-05-10T13:19:00Z</dcterms:created>
  <dcterms:modified xsi:type="dcterms:W3CDTF">2022-05-10T13:19:00Z</dcterms:modified>
</cp:coreProperties>
</file>