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13C6B" w14:textId="77777777" w:rsidR="00217034" w:rsidRPr="009D1D6A" w:rsidRDefault="002533C1" w:rsidP="009D1D6A">
      <w:pPr>
        <w:spacing w:line="360" w:lineRule="auto"/>
        <w:jc w:val="both"/>
        <w:rPr>
          <w:rFonts w:ascii="Times New Roman" w:hAnsi="Times New Roman" w:cs="Times New Roman"/>
          <w:sz w:val="26"/>
          <w:szCs w:val="26"/>
        </w:rPr>
      </w:pPr>
      <w:r w:rsidRPr="009D1D6A">
        <w:rPr>
          <w:rFonts w:ascii="Times New Roman" w:hAnsi="Times New Roman" w:cs="Times New Roman"/>
          <w:b/>
          <w:sz w:val="26"/>
          <w:szCs w:val="26"/>
        </w:rPr>
        <w:t xml:space="preserve">Ata da decima sessão do terceiro período legislativo das Reuniões Ordinárias da Câmara Municipal de Santana do Deserto. Aos dez dias do mês de novembro do ano de </w:t>
      </w:r>
      <w:r w:rsidR="009D1D6A" w:rsidRPr="009D1D6A">
        <w:rPr>
          <w:rFonts w:ascii="Times New Roman" w:hAnsi="Times New Roman" w:cs="Times New Roman"/>
          <w:b/>
          <w:sz w:val="26"/>
          <w:szCs w:val="26"/>
        </w:rPr>
        <w:t>mil novecentos e setenta e sete.</w:t>
      </w:r>
      <w:r w:rsidR="009D1D6A" w:rsidRPr="009D1D6A">
        <w:rPr>
          <w:rFonts w:ascii="Times New Roman" w:hAnsi="Times New Roman" w:cs="Times New Roman"/>
          <w:sz w:val="26"/>
          <w:szCs w:val="26"/>
        </w:rPr>
        <w:t xml:space="preserve"> S</w:t>
      </w:r>
      <w:r w:rsidRPr="009D1D6A">
        <w:rPr>
          <w:rFonts w:ascii="Times New Roman" w:hAnsi="Times New Roman" w:cs="Times New Roman"/>
          <w:sz w:val="26"/>
          <w:szCs w:val="26"/>
        </w:rPr>
        <w:t xml:space="preserve">ob a Presidência do vereador: </w:t>
      </w:r>
      <w:r w:rsidR="00BD65A7" w:rsidRPr="009D1D6A">
        <w:rPr>
          <w:rFonts w:ascii="Times New Roman" w:hAnsi="Times New Roman" w:cs="Times New Roman"/>
          <w:sz w:val="26"/>
          <w:szCs w:val="26"/>
        </w:rPr>
        <w:t xml:space="preserve">Sebastião Ferreira da Silva, com o sumario de: comparecimento ata expediente: leitura e despacho das correspondências apresentação de requerimentos, indicações projetos etc. Leitura e discussão de projetos e votação do expediente incluído na ordem do dia na sessão anterior. Comparecimento: As treze horas na sala das sessões compareceram os seguintes Senhores Vereadores: Sebastião Ferreira da Silva, Mauro Granzinolli, Jose Francisco Magalhães, Luiz Barbosa da Silva, Osvaldo Werneck Leite, Jose de Jesus Dotta, Eneas de Almeida e </w:t>
      </w:r>
      <w:r w:rsidR="008E1899" w:rsidRPr="009D1D6A">
        <w:rPr>
          <w:rFonts w:ascii="Times New Roman" w:hAnsi="Times New Roman" w:cs="Times New Roman"/>
          <w:sz w:val="26"/>
          <w:szCs w:val="26"/>
        </w:rPr>
        <w:t xml:space="preserve">Rubens Granzinolli, deixando de comparecer o vereador Gastão de Aquino Almeida, sem nada justificar. Acusando a lista de presença o comparecimento de oito dos nove vereadores, o </w:t>
      </w:r>
      <w:proofErr w:type="gramStart"/>
      <w:r w:rsidR="008E1899" w:rsidRPr="009D1D6A">
        <w:rPr>
          <w:rFonts w:ascii="Times New Roman" w:hAnsi="Times New Roman" w:cs="Times New Roman"/>
          <w:sz w:val="26"/>
          <w:szCs w:val="26"/>
        </w:rPr>
        <w:t>Sr.Presidente</w:t>
      </w:r>
      <w:proofErr w:type="gramEnd"/>
      <w:r w:rsidR="008E1899" w:rsidRPr="009D1D6A">
        <w:rPr>
          <w:rFonts w:ascii="Times New Roman" w:hAnsi="Times New Roman" w:cs="Times New Roman"/>
          <w:sz w:val="26"/>
          <w:szCs w:val="26"/>
        </w:rPr>
        <w:t xml:space="preserve"> declarou aberta a sessão. Convidando o Sr. Dr. Antônio A. Moreira, assessor técnico do “AMPAR” a fazer parte da mesa e do trabalho. Ata, em seguida o </w:t>
      </w:r>
      <w:proofErr w:type="gramStart"/>
      <w:r w:rsidR="008E1899" w:rsidRPr="009D1D6A">
        <w:rPr>
          <w:rFonts w:ascii="Times New Roman" w:hAnsi="Times New Roman" w:cs="Times New Roman"/>
          <w:sz w:val="26"/>
          <w:szCs w:val="26"/>
        </w:rPr>
        <w:t>Sr.Presidente</w:t>
      </w:r>
      <w:proofErr w:type="gramEnd"/>
      <w:r w:rsidR="008E1899" w:rsidRPr="009D1D6A">
        <w:rPr>
          <w:rFonts w:ascii="Times New Roman" w:hAnsi="Times New Roman" w:cs="Times New Roman"/>
          <w:sz w:val="26"/>
          <w:szCs w:val="26"/>
        </w:rPr>
        <w:t xml:space="preserve"> solicita ao Senhor Secretario  a leitura da ata da sessão anterior, o que e feito sem interrupções, submetida à apreciação do plenário não houve nenhuma observação, posta em votação e aprovada. Correspondência: requerimento do vereador licenciado Geraldo Dias Seixas, desistindo da licença que lhe fora concedida anteriormente</w:t>
      </w:r>
      <w:r w:rsidR="0016532D" w:rsidRPr="009D1D6A">
        <w:rPr>
          <w:rFonts w:ascii="Times New Roman" w:hAnsi="Times New Roman" w:cs="Times New Roman"/>
          <w:sz w:val="26"/>
          <w:szCs w:val="26"/>
        </w:rPr>
        <w:t>, ciente, que se foça ofícios para a posse de cargo na próxima reunião</w:t>
      </w:r>
      <w:r w:rsidR="008E1899" w:rsidRPr="009D1D6A">
        <w:rPr>
          <w:rFonts w:ascii="Times New Roman" w:hAnsi="Times New Roman" w:cs="Times New Roman"/>
          <w:sz w:val="26"/>
          <w:szCs w:val="26"/>
        </w:rPr>
        <w:t xml:space="preserve"> </w:t>
      </w:r>
      <w:r w:rsidR="0016532D" w:rsidRPr="009D1D6A">
        <w:rPr>
          <w:rFonts w:ascii="Times New Roman" w:hAnsi="Times New Roman" w:cs="Times New Roman"/>
          <w:sz w:val="26"/>
          <w:szCs w:val="26"/>
        </w:rPr>
        <w:t xml:space="preserve">dia 22 do corrente. Carta circular do </w:t>
      </w:r>
      <w:proofErr w:type="gramStart"/>
      <w:r w:rsidR="0016532D" w:rsidRPr="009D1D6A">
        <w:rPr>
          <w:rFonts w:ascii="Times New Roman" w:hAnsi="Times New Roman" w:cs="Times New Roman"/>
          <w:sz w:val="26"/>
          <w:szCs w:val="26"/>
        </w:rPr>
        <w:t>Sr.Eduardo</w:t>
      </w:r>
      <w:proofErr w:type="gramEnd"/>
      <w:r w:rsidR="0016532D" w:rsidRPr="009D1D6A">
        <w:rPr>
          <w:rFonts w:ascii="Times New Roman" w:hAnsi="Times New Roman" w:cs="Times New Roman"/>
          <w:sz w:val="26"/>
          <w:szCs w:val="26"/>
        </w:rPr>
        <w:t xml:space="preserve"> Albano Fernandes, Chefe Setor Expansão do Diário Mercantil de Juiz de Fora, comunicando o envio a câmara de um exemplar diário deste geral, e esperando contar com uma assinatura a ser confirmada com o representante Sr. Wellington Dutra Marques no encontroo de vereadores da AVECAP, em descoberto, dia 06  de novembro  próximo. Oficio- Circular N°04/77, do Presidente da VIVEMIG e do Diretor geral do IMAM, encaminhado a casa a programação do IV Congresso Estadual de Vereadores a realiza-se em Belo Horizonte</w:t>
      </w:r>
      <w:r w:rsidR="00797D4D" w:rsidRPr="009D1D6A">
        <w:rPr>
          <w:rFonts w:ascii="Times New Roman" w:hAnsi="Times New Roman" w:cs="Times New Roman"/>
          <w:sz w:val="26"/>
          <w:szCs w:val="26"/>
        </w:rPr>
        <w:t xml:space="preserve"> nos dias 17 a 20 corrente mês. Ciente – Arquiva-se. Discussão e aprovação de parecer das comissões: A comissão de Justiça, Finanças e Legislação, encaminha a mesa o seu parecer com referencia ao Projeto de lei N° 19/77 do Governo Municipal que </w:t>
      </w:r>
      <w:proofErr w:type="gramStart"/>
      <w:r w:rsidR="00797D4D" w:rsidRPr="009D1D6A">
        <w:rPr>
          <w:rFonts w:ascii="Times New Roman" w:hAnsi="Times New Roman" w:cs="Times New Roman"/>
          <w:sz w:val="26"/>
          <w:szCs w:val="26"/>
        </w:rPr>
        <w:t>“ Estabelece</w:t>
      </w:r>
      <w:proofErr w:type="gramEnd"/>
      <w:r w:rsidR="00797D4D" w:rsidRPr="009D1D6A">
        <w:rPr>
          <w:rFonts w:ascii="Times New Roman" w:hAnsi="Times New Roman" w:cs="Times New Roman"/>
          <w:sz w:val="26"/>
          <w:szCs w:val="26"/>
        </w:rPr>
        <w:t xml:space="preserve"> o </w:t>
      </w:r>
      <w:r w:rsidR="00797D4D" w:rsidRPr="009D1D6A">
        <w:rPr>
          <w:rFonts w:ascii="Times New Roman" w:hAnsi="Times New Roman" w:cs="Times New Roman"/>
          <w:sz w:val="26"/>
          <w:szCs w:val="26"/>
        </w:rPr>
        <w:lastRenderedPageBreak/>
        <w:t xml:space="preserve">quadro de funcionários a servidores do Municípios de Santana do Deserto, fixa vencimentos salários e contem outros providencias”  que submetidos  a apreciação do plenário não houve nenhuma observação posta em votação é aprovado. Inclua ordem do dia próximo sessão. Em seguida a comissão anteriormente mencionada emite seu parecer ao projeto de lei N° 21/77. Também, do Governo Municipal, que “Orca a receita e fixa a Despesa para o exercício de 1978” que se encaminha a mesa, e essa </w:t>
      </w:r>
      <w:r w:rsidR="00624892" w:rsidRPr="009D1D6A">
        <w:rPr>
          <w:rFonts w:ascii="Times New Roman" w:hAnsi="Times New Roman" w:cs="Times New Roman"/>
          <w:sz w:val="26"/>
          <w:szCs w:val="26"/>
        </w:rPr>
        <w:t>submete</w:t>
      </w:r>
      <w:r w:rsidR="00797D4D" w:rsidRPr="009D1D6A">
        <w:rPr>
          <w:rFonts w:ascii="Times New Roman" w:hAnsi="Times New Roman" w:cs="Times New Roman"/>
          <w:sz w:val="26"/>
          <w:szCs w:val="26"/>
        </w:rPr>
        <w:t xml:space="preserve"> à apreciação do plenário, sem nenhuma restrição, posta</w:t>
      </w:r>
      <w:r w:rsidR="00624892" w:rsidRPr="009D1D6A">
        <w:rPr>
          <w:rFonts w:ascii="Times New Roman" w:hAnsi="Times New Roman" w:cs="Times New Roman"/>
          <w:sz w:val="26"/>
          <w:szCs w:val="26"/>
        </w:rPr>
        <w:t xml:space="preserve"> em votação</w:t>
      </w:r>
      <w:r w:rsidR="00797D4D" w:rsidRPr="009D1D6A">
        <w:rPr>
          <w:rFonts w:ascii="Times New Roman" w:hAnsi="Times New Roman" w:cs="Times New Roman"/>
          <w:sz w:val="26"/>
          <w:szCs w:val="26"/>
        </w:rPr>
        <w:t xml:space="preserve"> e aprovada, que incluas este projeto para a ordem do dia</w:t>
      </w:r>
      <w:r w:rsidR="00624892" w:rsidRPr="009D1D6A">
        <w:rPr>
          <w:rFonts w:ascii="Times New Roman" w:hAnsi="Times New Roman" w:cs="Times New Roman"/>
          <w:sz w:val="26"/>
          <w:szCs w:val="26"/>
        </w:rPr>
        <w:t>,</w:t>
      </w:r>
      <w:r w:rsidR="00797D4D" w:rsidRPr="009D1D6A">
        <w:rPr>
          <w:rFonts w:ascii="Times New Roman" w:hAnsi="Times New Roman" w:cs="Times New Roman"/>
          <w:sz w:val="26"/>
          <w:szCs w:val="26"/>
        </w:rPr>
        <w:t xml:space="preserve"> próxima sessão</w:t>
      </w:r>
      <w:r w:rsidR="00624892" w:rsidRPr="009D1D6A">
        <w:rPr>
          <w:rFonts w:ascii="Times New Roman" w:hAnsi="Times New Roman" w:cs="Times New Roman"/>
          <w:sz w:val="26"/>
          <w:szCs w:val="26"/>
        </w:rPr>
        <w:t>. A Comissão de Serviços Públicos Municipais passa as mãos dos Senhores Presidente da casa o parecer emitindo com referencia ao projeto de lei N°24/77, do Governo Municipal que “Autoriza a Prefeitura Municipal de Justiça de Santana do Deserto a receber em doação a área de terra que menciona e contem outros providencias” que submetida à apreciação do plenário fora unanime o seu apoio, posta em votação é aprovado. O Redator do parecer ao projeto de resolução N°25/77, da Câmara Municipal encaminha a mesa o parecer da comissão, com um adendo que o artigo</w:t>
      </w:r>
      <w:r w:rsidR="00F12521" w:rsidRPr="009D1D6A">
        <w:rPr>
          <w:rFonts w:ascii="Times New Roman" w:hAnsi="Times New Roman" w:cs="Times New Roman"/>
          <w:sz w:val="26"/>
          <w:szCs w:val="26"/>
        </w:rPr>
        <w:t xml:space="preserve"> 2° seja acrescentado mais a redação de 1 vereador pelo menos, submetido a apreciação do plenário e aprovado, vendo o vereador Rubens Granzinolli, argumentando a suma importância para todos o IV Congresso de Vereador, além de citar vários </w:t>
      </w:r>
      <w:proofErr w:type="gramStart"/>
      <w:r w:rsidR="00F12521" w:rsidRPr="009D1D6A">
        <w:rPr>
          <w:rFonts w:ascii="Times New Roman" w:hAnsi="Times New Roman" w:cs="Times New Roman"/>
          <w:sz w:val="26"/>
          <w:szCs w:val="26"/>
        </w:rPr>
        <w:t>benefícios  vindos</w:t>
      </w:r>
      <w:proofErr w:type="gramEnd"/>
      <w:r w:rsidR="00F12521" w:rsidRPr="009D1D6A">
        <w:rPr>
          <w:rFonts w:ascii="Times New Roman" w:hAnsi="Times New Roman" w:cs="Times New Roman"/>
          <w:sz w:val="26"/>
          <w:szCs w:val="26"/>
        </w:rPr>
        <w:t xml:space="preserve"> para o município. O </w:t>
      </w:r>
      <w:proofErr w:type="gramStart"/>
      <w:r w:rsidR="00F12521" w:rsidRPr="009D1D6A">
        <w:rPr>
          <w:rFonts w:ascii="Times New Roman" w:hAnsi="Times New Roman" w:cs="Times New Roman"/>
          <w:sz w:val="26"/>
          <w:szCs w:val="26"/>
        </w:rPr>
        <w:t>Sr.Presidente</w:t>
      </w:r>
      <w:proofErr w:type="gramEnd"/>
      <w:r w:rsidR="00F12521" w:rsidRPr="009D1D6A">
        <w:rPr>
          <w:rFonts w:ascii="Times New Roman" w:hAnsi="Times New Roman" w:cs="Times New Roman"/>
          <w:sz w:val="26"/>
          <w:szCs w:val="26"/>
        </w:rPr>
        <w:t>, nos termos do paragrafo 1° da Resolução  desguia os vereadores Mauro Granzinolli e Rubens Granzinolli, como representantes da Câmara Municipal. Em 2° discussão e votação os projetos de leis N°16, que “concede subvenção a diversos” submetido a apreciação do plenário não havendo nenhuma observação, posta em votação e aprovado. Projeto de lei N°</w:t>
      </w:r>
      <w:r w:rsidR="00D15FF8" w:rsidRPr="009D1D6A">
        <w:rPr>
          <w:rFonts w:ascii="Times New Roman" w:hAnsi="Times New Roman" w:cs="Times New Roman"/>
          <w:sz w:val="26"/>
          <w:szCs w:val="26"/>
        </w:rPr>
        <w:t>17, que “concede subvenção a diversos”</w:t>
      </w:r>
      <w:r w:rsidR="00E561A2" w:rsidRPr="009D1D6A">
        <w:rPr>
          <w:rFonts w:ascii="Times New Roman" w:hAnsi="Times New Roman" w:cs="Times New Roman"/>
          <w:sz w:val="26"/>
          <w:szCs w:val="26"/>
        </w:rPr>
        <w:t xml:space="preserve"> submetida à apreciação do plenário não havendo debate, posta em votação é aprovado. Projeto de lei N° 18/17, que “Concede subvenção a Associação Recreativa Santanense F.C” submetida a apreciação do plenário não havendo debate posto em votação e aprovado. Projeto de leiN°20/77, que “Aprova o orçamento Plurianual de investimentos para o triênio de 1978/1980”, submetida a apreciação do plenário não havendo nenhuma discordância, posta em votação e aprovado. </w:t>
      </w:r>
      <w:r w:rsidR="00E561A2" w:rsidRPr="009D1D6A">
        <w:rPr>
          <w:rFonts w:ascii="Times New Roman" w:hAnsi="Times New Roman" w:cs="Times New Roman"/>
          <w:sz w:val="26"/>
          <w:szCs w:val="26"/>
        </w:rPr>
        <w:lastRenderedPageBreak/>
        <w:t xml:space="preserve">Projeto de Resolução N°22/77, que “autoriza a remuneração dos vereadores” submetida a apreciação do plenário, não havendo </w:t>
      </w:r>
      <w:proofErr w:type="gramStart"/>
      <w:r w:rsidR="00E561A2" w:rsidRPr="009D1D6A">
        <w:rPr>
          <w:rFonts w:ascii="Times New Roman" w:hAnsi="Times New Roman" w:cs="Times New Roman"/>
          <w:sz w:val="26"/>
          <w:szCs w:val="26"/>
        </w:rPr>
        <w:t>nenhuma debate</w:t>
      </w:r>
      <w:proofErr w:type="gramEnd"/>
      <w:r w:rsidR="00E561A2" w:rsidRPr="009D1D6A">
        <w:rPr>
          <w:rFonts w:ascii="Times New Roman" w:hAnsi="Times New Roman" w:cs="Times New Roman"/>
          <w:sz w:val="26"/>
          <w:szCs w:val="26"/>
        </w:rPr>
        <w:t>, posta em votação e aprovada. Projeto de Resolução N°23/77, “concede subvenção à “AVECAP”</w:t>
      </w:r>
      <w:r w:rsidR="009A71B6" w:rsidRPr="009D1D6A">
        <w:rPr>
          <w:rFonts w:ascii="Times New Roman" w:hAnsi="Times New Roman" w:cs="Times New Roman"/>
          <w:sz w:val="26"/>
          <w:szCs w:val="26"/>
        </w:rPr>
        <w:t>, submetida a apreciação do plenário, o vereador Mauro Granzinolli, discordou quanto a subvenção em ponta, posta em votação é aprovado- com o voto contrario do vereador Mauro Granzinolli, em 3° e ultima e submetida pela mesa, à apreciação e votação do plenário o projeto de lei N°15/77, que acerca de conservação de rodovias, menciona, em votação é aprovado encaminhar a sessão do executivo. Em seguida o convidado especial da Câmara o Sr. Dr. Antônio A. Moreira, acesso técnico da “AMPAR”, solicitado presta a sua orientação com referencia a proposta ar comentaria para exercício de 1978, destacando em seu pronunciamentos os diagnósticos  feito pela federação João Pinheiro, fés</w:t>
      </w:r>
      <w:r w:rsidR="008225C4" w:rsidRPr="009D1D6A">
        <w:rPr>
          <w:rFonts w:ascii="Times New Roman" w:hAnsi="Times New Roman" w:cs="Times New Roman"/>
          <w:sz w:val="26"/>
          <w:szCs w:val="26"/>
        </w:rPr>
        <w:t xml:space="preserve"> em relativo das mocidades</w:t>
      </w:r>
      <w:r w:rsidR="009A71B6" w:rsidRPr="009D1D6A">
        <w:rPr>
          <w:rFonts w:ascii="Times New Roman" w:hAnsi="Times New Roman" w:cs="Times New Roman"/>
          <w:sz w:val="26"/>
          <w:szCs w:val="26"/>
        </w:rPr>
        <w:t xml:space="preserve"> de estudo em novo regulamento</w:t>
      </w:r>
      <w:r w:rsidR="008225C4" w:rsidRPr="009D1D6A">
        <w:rPr>
          <w:rFonts w:ascii="Times New Roman" w:hAnsi="Times New Roman" w:cs="Times New Roman"/>
          <w:sz w:val="26"/>
          <w:szCs w:val="26"/>
        </w:rPr>
        <w:t xml:space="preserve"> para os códigos: tributário postura, obras publicas, lei de saneamento urbano , lei de loteamento , fiscalização etc. O vereador Rubens Granzinolli, criticou o vereador Geraldo Dias Seixas, em virtude de seu pedido de integração ao cargo de vereador guando encontrasse licenciado, logo nos dias de recessos  legislativo, reconhecendo do direito que ali assiste por força de lei. O vereador Luiz Barbosa da Silva, pede providencias ao seu requerimento</w:t>
      </w:r>
      <w:r w:rsidR="00A85F00" w:rsidRPr="009D1D6A">
        <w:rPr>
          <w:rFonts w:ascii="Times New Roman" w:hAnsi="Times New Roman" w:cs="Times New Roman"/>
          <w:sz w:val="26"/>
          <w:szCs w:val="26"/>
        </w:rPr>
        <w:t xml:space="preserve"> N°, serviços prestados pelo trato Fiat, o Sr.Presidente autoriza que oficializasse ao Vr. Geraldo dias Seixas para próxima reunião e ao Vr. Gastão de Aquino Almeida, comunica a volta do vereador efetivo. Nada mais havendo a tratar o Sr.Presidente declara encerrada a sessão, convocando os senhores vereadores para a próxima reunião dia 22 de novembro com a seguinte ordem do dia: comparecimento, ata, expediente em geral, Discussão e votação dos projetos de leis N° 19, 21, 24 e 25 em 2°votação e terceira e ultima votação os projetos de leis N° 16, 17, 18, 20, 22 e 23. Do que para constar lavrei a presente ata que será por todos assinada logo após a sua aprovação.</w:t>
      </w:r>
    </w:p>
    <w:sectPr w:rsidR="00217034" w:rsidRPr="009D1D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B6"/>
    <w:rsid w:val="0016532D"/>
    <w:rsid w:val="00217034"/>
    <w:rsid w:val="002533C1"/>
    <w:rsid w:val="005744B6"/>
    <w:rsid w:val="00624892"/>
    <w:rsid w:val="00797D4D"/>
    <w:rsid w:val="008225C4"/>
    <w:rsid w:val="008E1899"/>
    <w:rsid w:val="009A71B6"/>
    <w:rsid w:val="009D1D6A"/>
    <w:rsid w:val="00A35F82"/>
    <w:rsid w:val="00A85F00"/>
    <w:rsid w:val="00BD65A7"/>
    <w:rsid w:val="00C76E46"/>
    <w:rsid w:val="00D15FF8"/>
    <w:rsid w:val="00E561A2"/>
    <w:rsid w:val="00F12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A5D8"/>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5679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Diretor Juridico</cp:lastModifiedBy>
  <cp:revision>2</cp:revision>
  <dcterms:created xsi:type="dcterms:W3CDTF">2022-05-10T13:22:00Z</dcterms:created>
  <dcterms:modified xsi:type="dcterms:W3CDTF">2022-05-10T13:22:00Z</dcterms:modified>
</cp:coreProperties>
</file>