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175FD" w14:textId="1080DE0C" w:rsidR="002F4381" w:rsidRPr="00F55E00" w:rsidRDefault="000A3F00" w:rsidP="00F55E0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5E00">
        <w:rPr>
          <w:rFonts w:ascii="Times New Roman" w:hAnsi="Times New Roman" w:cs="Times New Roman"/>
          <w:b/>
          <w:sz w:val="26"/>
          <w:szCs w:val="26"/>
        </w:rPr>
        <w:t>Ata da primeira sessão extraordinária da Câmara Municipal de Santana do Deserto.</w:t>
      </w:r>
      <w:r w:rsidRPr="00F55E00">
        <w:rPr>
          <w:rFonts w:ascii="Times New Roman" w:hAnsi="Times New Roman" w:cs="Times New Roman"/>
          <w:sz w:val="26"/>
          <w:szCs w:val="26"/>
        </w:rPr>
        <w:t xml:space="preserve"> Presidência: Rubens Granzinolli. Sumario: comparecimento, ata expediente em geral, eleição da mesa, encerramento. Aos vinte e seis dias do mês de </w:t>
      </w:r>
      <w:proofErr w:type="gramStart"/>
      <w:r w:rsidRPr="00F55E00">
        <w:rPr>
          <w:rFonts w:ascii="Times New Roman" w:hAnsi="Times New Roman" w:cs="Times New Roman"/>
          <w:sz w:val="26"/>
          <w:szCs w:val="26"/>
        </w:rPr>
        <w:t>Janeiro</w:t>
      </w:r>
      <w:proofErr w:type="gramEnd"/>
      <w:r w:rsidRPr="00F55E00">
        <w:rPr>
          <w:rFonts w:ascii="Times New Roman" w:hAnsi="Times New Roman" w:cs="Times New Roman"/>
          <w:sz w:val="26"/>
          <w:szCs w:val="26"/>
        </w:rPr>
        <w:t xml:space="preserve"> do ano de mil novecentos e oitenta, as 14 (Quatorze) horas na sala das sessões compareceram os seguintes senhores vereadores: José Francisco Magalhães, Rubens Granzinolli, Luis Barbosa da Silva, Osvaldo Werneck Leite, José de Jesus Dotta e Geraldo Dias Seixas, tendo os demais não comparecendo, sem nada justificar. O Sr.</w:t>
      </w:r>
      <w:r w:rsidR="00DD403E">
        <w:rPr>
          <w:rFonts w:ascii="Times New Roman" w:hAnsi="Times New Roman" w:cs="Times New Roman"/>
          <w:sz w:val="26"/>
          <w:szCs w:val="26"/>
        </w:rPr>
        <w:t xml:space="preserve"> </w:t>
      </w:r>
      <w:r w:rsidRPr="00F55E00">
        <w:rPr>
          <w:rFonts w:ascii="Times New Roman" w:hAnsi="Times New Roman" w:cs="Times New Roman"/>
          <w:sz w:val="26"/>
          <w:szCs w:val="26"/>
        </w:rPr>
        <w:t>Presidente verificando pela lista de presença o “</w:t>
      </w:r>
      <w:r w:rsidR="00162CB7" w:rsidRPr="00F55E00">
        <w:rPr>
          <w:rFonts w:ascii="Times New Roman" w:hAnsi="Times New Roman" w:cs="Times New Roman"/>
          <w:sz w:val="26"/>
          <w:szCs w:val="26"/>
        </w:rPr>
        <w:t>quar</w:t>
      </w:r>
      <w:r w:rsidRPr="00F55E00">
        <w:rPr>
          <w:rFonts w:ascii="Times New Roman" w:hAnsi="Times New Roman" w:cs="Times New Roman"/>
          <w:sz w:val="26"/>
          <w:szCs w:val="26"/>
        </w:rPr>
        <w:t>em”</w:t>
      </w:r>
      <w:r w:rsidR="00162CB7" w:rsidRPr="00F55E00">
        <w:rPr>
          <w:rFonts w:ascii="Times New Roman" w:hAnsi="Times New Roman" w:cs="Times New Roman"/>
          <w:sz w:val="26"/>
          <w:szCs w:val="26"/>
        </w:rPr>
        <w:t xml:space="preserve"> declarou aberta a sessão, convocando o vereador Osvaldo Werneck Leite, para secretario, em virtude da ausência do seu titular. Ata: o secretario, procedeu a leitura da ata da sessão anterior, em seguida submetida a apreciação do</w:t>
      </w:r>
      <w:r w:rsidR="00DD403E">
        <w:rPr>
          <w:rFonts w:ascii="Times New Roman" w:hAnsi="Times New Roman" w:cs="Times New Roman"/>
          <w:sz w:val="26"/>
          <w:szCs w:val="26"/>
        </w:rPr>
        <w:t xml:space="preserve"> </w:t>
      </w:r>
      <w:r w:rsidR="00162CB7" w:rsidRPr="00F55E00">
        <w:rPr>
          <w:rFonts w:ascii="Times New Roman" w:hAnsi="Times New Roman" w:cs="Times New Roman"/>
          <w:sz w:val="26"/>
          <w:szCs w:val="26"/>
        </w:rPr>
        <w:t>plenário não houve nenhuma observação, posta em votação é aprovado. Expediente circula N° 01/80 do Direito-Geral do IUMAM- dando conhecimento, á aplicação da lei complementar N° 14, de 21 de dezembro de 1979- subsidio e verba de representação. Ciente, comunicação do secretari</w:t>
      </w:r>
      <w:r w:rsidR="00A9374B" w:rsidRPr="00F55E00">
        <w:rPr>
          <w:rFonts w:ascii="Times New Roman" w:hAnsi="Times New Roman" w:cs="Times New Roman"/>
          <w:sz w:val="26"/>
          <w:szCs w:val="26"/>
        </w:rPr>
        <w:t>o da agricultura, Gerardo Renault- encaminhado à lei complementar N° 14- Ciente. Carta do Deputado João Navarro- presidente da Assembleia Legislativa do Estado de Minas Gerais, encaminhado à declaração da renumeração dos Deputados. Ciente- Carta do Deputado Federal Pinheiro Machado</w:t>
      </w:r>
      <w:r w:rsidR="002F4381" w:rsidRPr="00F55E00">
        <w:rPr>
          <w:rFonts w:ascii="Times New Roman" w:hAnsi="Times New Roman" w:cs="Times New Roman"/>
          <w:sz w:val="26"/>
          <w:szCs w:val="26"/>
        </w:rPr>
        <w:t xml:space="preserve">, solicitando apoio a seu projeto de lei N° 1.620- Ciente, carta do Assessor de comunicação Social de Secretaria de Planejamento Coordenação Geral- remessa de cartazes alusivos ao tema III plano mineiro de desenvolvimento econômico e social. Ciente. Carta do Sr. Francelino Pereira dos Santos- Governador de Minas, comunicando a remessa a Assembleia Legislativa do 4° volume do III PMDES, Carta do Sr. José Maria de Souza Ramos- Secretario Executivo da “AMPAR” convidando para o coquetel posse nova diretoria dia 21 de </w:t>
      </w:r>
      <w:proofErr w:type="gramStart"/>
      <w:r w:rsidR="002F4381" w:rsidRPr="00F55E00">
        <w:rPr>
          <w:rFonts w:ascii="Times New Roman" w:hAnsi="Times New Roman" w:cs="Times New Roman"/>
          <w:sz w:val="26"/>
          <w:szCs w:val="26"/>
        </w:rPr>
        <w:t>Janeiro</w:t>
      </w:r>
      <w:proofErr w:type="gramEnd"/>
      <w:r w:rsidR="002F4381" w:rsidRPr="00F55E00">
        <w:rPr>
          <w:rFonts w:ascii="Times New Roman" w:hAnsi="Times New Roman" w:cs="Times New Roman"/>
          <w:sz w:val="26"/>
          <w:szCs w:val="26"/>
        </w:rPr>
        <w:t xml:space="preserve"> as 16 horas, Ciente. Em seguida o Sr.Presidente, cientifica a casa que a reunião fora convocada com o fim de eleger a mesa para o exercício de 1980, esclarecendo que as cédulas e a urna </w:t>
      </w:r>
      <w:r w:rsidR="00A24F4B" w:rsidRPr="00F55E00">
        <w:rPr>
          <w:rFonts w:ascii="Times New Roman" w:hAnsi="Times New Roman" w:cs="Times New Roman"/>
          <w:sz w:val="26"/>
          <w:szCs w:val="26"/>
        </w:rPr>
        <w:t xml:space="preserve">esteja preparadas, que naquele momento dava más a votação em voto secreto, que faria a chamada nominal e cada vereador em voto secreto, que faria a chamada nominal em cada  vereador munido da cédula devera dar seu voto para presidente, vice presidente e </w:t>
      </w:r>
      <w:r w:rsidR="00A24F4B" w:rsidRPr="00F55E00">
        <w:rPr>
          <w:rFonts w:ascii="Times New Roman" w:hAnsi="Times New Roman" w:cs="Times New Roman"/>
          <w:sz w:val="26"/>
          <w:szCs w:val="26"/>
        </w:rPr>
        <w:lastRenderedPageBreak/>
        <w:t xml:space="preserve">secretario, assim foi feito, nesta ordem, José Francisco Magalhães, Geraldo Dias Seixas, Luiz Barbosa da Silva, Osvaldo Werneck Leite, José de Jesus Dotta, Rubens Granzinolli, concluída a votação o Sr.Presidente convocou os vereadores: José Francisco Magalhães e Luiz Barbosa da silva, que assim deu inicio a abertura da urna e contagem dos votos, cujo resultado fora este: Rubens Granzinolli- 5 votos, José de Jesus Dotta, 6 votos e Sebastião Ferreira da Silva 6 votos, com esse resultado o  Sr.Presidente, considera eleitos nos cargos de Presidente, Vice-Presidente e secretario, especificamente na ordem da contagem dos votos acima mencionados. O </w:t>
      </w:r>
      <w:proofErr w:type="gramStart"/>
      <w:r w:rsidR="00A24F4B" w:rsidRPr="00F55E00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A24F4B" w:rsidRPr="00F55E00">
        <w:rPr>
          <w:rFonts w:ascii="Times New Roman" w:hAnsi="Times New Roman" w:cs="Times New Roman"/>
          <w:sz w:val="26"/>
          <w:szCs w:val="26"/>
        </w:rPr>
        <w:t xml:space="preserve">, usou da palavra comunicou a casa que a posse dar-se à na primeira reunião ordinária da Câmara Municipal no próximo dia 1° de Fevereiro. Nada mais havendo a tratar o </w:t>
      </w:r>
      <w:proofErr w:type="gramStart"/>
      <w:r w:rsidR="00A24F4B" w:rsidRPr="00F55E00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A24F4B" w:rsidRPr="00F55E00">
        <w:rPr>
          <w:rFonts w:ascii="Times New Roman" w:hAnsi="Times New Roman" w:cs="Times New Roman"/>
          <w:sz w:val="26"/>
          <w:szCs w:val="26"/>
        </w:rPr>
        <w:t xml:space="preserve"> declara encerrada a sessão, convocando os vereadores para a próxima reunião já comunicando</w:t>
      </w:r>
      <w:r w:rsidR="00430058" w:rsidRPr="00F55E00">
        <w:rPr>
          <w:rFonts w:ascii="Times New Roman" w:hAnsi="Times New Roman" w:cs="Times New Roman"/>
          <w:sz w:val="26"/>
          <w:szCs w:val="26"/>
        </w:rPr>
        <w:t>. Do que, para constar lavrei a presente ata que será assinada logo após a sua aprovação.</w:t>
      </w:r>
      <w:r w:rsidR="00A24F4B" w:rsidRPr="00F55E00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2F4381" w:rsidRPr="00F55E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F7DFC" w14:textId="77777777" w:rsidR="00D320C9" w:rsidRDefault="00D320C9" w:rsidP="00F55E00">
      <w:pPr>
        <w:spacing w:after="0" w:line="240" w:lineRule="auto"/>
      </w:pPr>
      <w:r>
        <w:separator/>
      </w:r>
    </w:p>
  </w:endnote>
  <w:endnote w:type="continuationSeparator" w:id="0">
    <w:p w14:paraId="165F83AE" w14:textId="77777777" w:rsidR="00D320C9" w:rsidRDefault="00D320C9" w:rsidP="00F5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8292C" w14:textId="77777777" w:rsidR="00D320C9" w:rsidRDefault="00D320C9" w:rsidP="00F55E00">
      <w:pPr>
        <w:spacing w:after="0" w:line="240" w:lineRule="auto"/>
      </w:pPr>
      <w:r>
        <w:separator/>
      </w:r>
    </w:p>
  </w:footnote>
  <w:footnote w:type="continuationSeparator" w:id="0">
    <w:p w14:paraId="108C26F1" w14:textId="77777777" w:rsidR="00D320C9" w:rsidRDefault="00D320C9" w:rsidP="00F55E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36"/>
    <w:rsid w:val="000A3F00"/>
    <w:rsid w:val="00162CB7"/>
    <w:rsid w:val="002F4381"/>
    <w:rsid w:val="00430058"/>
    <w:rsid w:val="006E6BF0"/>
    <w:rsid w:val="008E6DD7"/>
    <w:rsid w:val="00981A3C"/>
    <w:rsid w:val="00A24F4B"/>
    <w:rsid w:val="00A9374B"/>
    <w:rsid w:val="00CE3136"/>
    <w:rsid w:val="00D320C9"/>
    <w:rsid w:val="00DD403E"/>
    <w:rsid w:val="00F5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87F7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5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E00"/>
  </w:style>
  <w:style w:type="paragraph" w:styleId="Rodap">
    <w:name w:val="footer"/>
    <w:basedOn w:val="Normal"/>
    <w:link w:val="RodapChar"/>
    <w:uiPriority w:val="99"/>
    <w:unhideWhenUsed/>
    <w:rsid w:val="00F55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2022-05-10T13:36:00Z</dcterms:created>
  <dcterms:modified xsi:type="dcterms:W3CDTF">2022-05-10T13:36:00Z</dcterms:modified>
</cp:coreProperties>
</file>