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DDDF8" w14:textId="77777777" w:rsidR="0058776B" w:rsidRPr="0082004D" w:rsidRDefault="00A844F1" w:rsidP="008969B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004D">
        <w:rPr>
          <w:rFonts w:ascii="Times New Roman" w:hAnsi="Times New Roman" w:cs="Times New Roman"/>
          <w:b/>
          <w:sz w:val="26"/>
          <w:szCs w:val="26"/>
        </w:rPr>
        <w:t>Ata da sexta sessão do segundo período legislativo da Câmara Municipal de Santana do Deserto.</w:t>
      </w:r>
      <w:r w:rsidRPr="0082004D">
        <w:rPr>
          <w:rFonts w:ascii="Times New Roman" w:hAnsi="Times New Roman" w:cs="Times New Roman"/>
          <w:sz w:val="26"/>
          <w:szCs w:val="26"/>
        </w:rPr>
        <w:t xml:space="preserve"> Presidência: Rubens </w:t>
      </w:r>
      <w:proofErr w:type="spellStart"/>
      <w:r w:rsidRPr="0082004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82004D">
        <w:rPr>
          <w:rFonts w:ascii="Times New Roman" w:hAnsi="Times New Roman" w:cs="Times New Roman"/>
          <w:sz w:val="26"/>
          <w:szCs w:val="26"/>
        </w:rPr>
        <w:t xml:space="preserve">. Resumo: comparecimento, ata, votação dos projetos de leis incluídos na ordem do dia, enceramento. Aos vinte e seis dias do mês de agosto do ano de mil novecentos e oitenta, ás treze horas na sala das sessões comparecerão os seguintes senhores vereadores: Rubens </w:t>
      </w:r>
      <w:proofErr w:type="spellStart"/>
      <w:r w:rsidRPr="0082004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82004D">
        <w:rPr>
          <w:rFonts w:ascii="Times New Roman" w:hAnsi="Times New Roman" w:cs="Times New Roman"/>
          <w:sz w:val="26"/>
          <w:szCs w:val="26"/>
        </w:rPr>
        <w:t xml:space="preserve">, José de Jesus Dotta, Sebastião Ferreira da Silva, Mauro </w:t>
      </w:r>
      <w:proofErr w:type="spellStart"/>
      <w:r w:rsidRPr="0082004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82004D">
        <w:rPr>
          <w:rFonts w:ascii="Times New Roman" w:hAnsi="Times New Roman" w:cs="Times New Roman"/>
          <w:sz w:val="26"/>
          <w:szCs w:val="26"/>
        </w:rPr>
        <w:t xml:space="preserve">, Luiz Barbosa da Silva, Geraldo Dias seixas e Osvaldo Werneck Leite, deixando de comparecer os vereadores: João </w:t>
      </w:r>
      <w:proofErr w:type="spellStart"/>
      <w:r w:rsidRPr="0082004D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82004D">
        <w:rPr>
          <w:rFonts w:ascii="Times New Roman" w:hAnsi="Times New Roman" w:cs="Times New Roman"/>
          <w:sz w:val="26"/>
          <w:szCs w:val="26"/>
        </w:rPr>
        <w:t xml:space="preserve"> e José Francisco Magalhães, se nada justificarem, havendo “quarem” o </w:t>
      </w:r>
      <w:proofErr w:type="spellStart"/>
      <w:proofErr w:type="gramStart"/>
      <w:r w:rsidRPr="0082004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82004D">
        <w:rPr>
          <w:rFonts w:ascii="Times New Roman" w:hAnsi="Times New Roman" w:cs="Times New Roman"/>
          <w:sz w:val="26"/>
          <w:szCs w:val="26"/>
        </w:rPr>
        <w:t xml:space="preserve"> declara aberta as sessão. Ata, o Sr. Secretario procedeu a leitura da ata da sessão anterior submetida a votação é aprovada. Votação: o </w:t>
      </w:r>
      <w:proofErr w:type="spellStart"/>
      <w:r w:rsidRPr="0082004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Pr="0082004D">
        <w:rPr>
          <w:rFonts w:ascii="Times New Roman" w:hAnsi="Times New Roman" w:cs="Times New Roman"/>
          <w:sz w:val="26"/>
          <w:szCs w:val="26"/>
        </w:rPr>
        <w:t>, submete a votação do plenário em 3</w:t>
      </w:r>
      <w:r w:rsidRPr="0082004D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82004D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82004D">
        <w:rPr>
          <w:rFonts w:ascii="Times New Roman" w:hAnsi="Times New Roman" w:cs="Times New Roman"/>
          <w:sz w:val="26"/>
          <w:szCs w:val="26"/>
        </w:rPr>
        <w:t>ultim</w:t>
      </w:r>
      <w:r w:rsidR="00C65556" w:rsidRPr="0082004D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C65556" w:rsidRPr="0082004D">
        <w:rPr>
          <w:rFonts w:ascii="Times New Roman" w:hAnsi="Times New Roman" w:cs="Times New Roman"/>
          <w:sz w:val="26"/>
          <w:szCs w:val="26"/>
        </w:rPr>
        <w:t xml:space="preserve"> , os projetos de leis N°19/80, que “autoriza a descontar a importância de 0,5 sobre o ICM ao Tribunal de Contas do Estado”, projetos N° 17/80, que justifique a taxa de iluminação </w:t>
      </w:r>
      <w:proofErr w:type="spellStart"/>
      <w:r w:rsidR="00C65556" w:rsidRPr="0082004D">
        <w:rPr>
          <w:rFonts w:ascii="Times New Roman" w:hAnsi="Times New Roman" w:cs="Times New Roman"/>
          <w:sz w:val="26"/>
          <w:szCs w:val="26"/>
        </w:rPr>
        <w:t>publica</w:t>
      </w:r>
      <w:proofErr w:type="spellEnd"/>
      <w:r w:rsidR="00C65556" w:rsidRPr="0082004D">
        <w:rPr>
          <w:rFonts w:ascii="Times New Roman" w:hAnsi="Times New Roman" w:cs="Times New Roman"/>
          <w:sz w:val="26"/>
          <w:szCs w:val="26"/>
        </w:rPr>
        <w:t xml:space="preserve"> e da outras providencias”, projeto de lei N° 18, que “autoriza o município de Santana do Deserto a contrair empréstimo junto </w:t>
      </w:r>
      <w:proofErr w:type="spellStart"/>
      <w:r w:rsidR="00C65556" w:rsidRPr="0082004D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C65556" w:rsidRPr="0082004D">
        <w:rPr>
          <w:rFonts w:ascii="Times New Roman" w:hAnsi="Times New Roman" w:cs="Times New Roman"/>
          <w:sz w:val="26"/>
          <w:szCs w:val="26"/>
        </w:rPr>
        <w:t xml:space="preserve"> Caixa Econômica Entendimento com a CARPE”, projeto de lei N° 20/80, que “autoriza o Executivo Municipal a manter entendimento com a CEMIG”, projeto de resolução N° 03/80, que “homologa o convenio de locação de prédios a R.F.F.S/A”, projeto de resolução N° 04/80, que “altera o subsidio dos vereadores”- posto em votação são aprovados por unanimidade. Nada mais havendo a tratar o </w:t>
      </w:r>
      <w:proofErr w:type="spellStart"/>
      <w:proofErr w:type="gramStart"/>
      <w:r w:rsidR="002233BE" w:rsidRPr="0082004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2233BE" w:rsidRPr="0082004D">
        <w:rPr>
          <w:rFonts w:ascii="Times New Roman" w:hAnsi="Times New Roman" w:cs="Times New Roman"/>
          <w:sz w:val="26"/>
          <w:szCs w:val="26"/>
        </w:rPr>
        <w:t xml:space="preserve"> declara encerrada a sessão. Do que, para constar lavrei a presente ata que será por todos assinada logo após sua aprovação.</w:t>
      </w:r>
    </w:p>
    <w:sectPr w:rsidR="0058776B" w:rsidRPr="00820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293"/>
    <w:rsid w:val="002233BE"/>
    <w:rsid w:val="00360293"/>
    <w:rsid w:val="0058776B"/>
    <w:rsid w:val="0082004D"/>
    <w:rsid w:val="008969B9"/>
    <w:rsid w:val="00A844F1"/>
    <w:rsid w:val="00BD387D"/>
    <w:rsid w:val="00C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6C04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2022-05-10T13:39:00Z</dcterms:created>
  <dcterms:modified xsi:type="dcterms:W3CDTF">2022-05-10T13:39:00Z</dcterms:modified>
</cp:coreProperties>
</file>