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E6A59" w14:textId="77777777" w:rsidR="00F470EB" w:rsidRPr="00305BFF" w:rsidRDefault="00EC02BE" w:rsidP="00305B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BFF">
        <w:rPr>
          <w:rFonts w:ascii="Times New Roman" w:hAnsi="Times New Roman" w:cs="Times New Roman"/>
          <w:b/>
          <w:bCs/>
          <w:sz w:val="26"/>
          <w:szCs w:val="26"/>
        </w:rPr>
        <w:t>Ata da segunda sessão do terceiro período legislativo da Câmara Municipal de Santana do Deserto, aos dezenove dias de agosto de mil novecentos e oitenta e sete.</w:t>
      </w:r>
      <w:r w:rsidRPr="00305BFF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C530BA" w:rsidRPr="00305BFF">
        <w:rPr>
          <w:rFonts w:ascii="Times New Roman" w:hAnsi="Times New Roman" w:cs="Times New Roman"/>
          <w:sz w:val="26"/>
          <w:szCs w:val="26"/>
        </w:rPr>
        <w:t>Geraldo de Mangelo Granz</w:t>
      </w:r>
      <w:r w:rsidR="004165DD" w:rsidRPr="00305BFF">
        <w:rPr>
          <w:rFonts w:ascii="Times New Roman" w:hAnsi="Times New Roman" w:cs="Times New Roman"/>
          <w:sz w:val="26"/>
          <w:szCs w:val="26"/>
        </w:rPr>
        <w:t xml:space="preserve">inoli. Sumário: Comparecimento, </w:t>
      </w:r>
      <w:r w:rsidR="00C530BA" w:rsidRPr="00305BFF">
        <w:rPr>
          <w:rFonts w:ascii="Times New Roman" w:hAnsi="Times New Roman" w:cs="Times New Roman"/>
          <w:sz w:val="26"/>
          <w:szCs w:val="26"/>
        </w:rPr>
        <w:t xml:space="preserve">ata, expediente: leitura, discussão e aprovação da ata da sessão anterior, leitura do parecer do projeto de lei nº 06/87 da Comissão de Justiça, Finanças e Legislação. Comparecimento: compareceram á reunião os seguintes vereadores: Geraldo Dias Seixas, Sebastião Miguel, Luiz Antonio Moraes, </w:t>
      </w:r>
      <w:r w:rsidR="004165DD" w:rsidRPr="00305BFF">
        <w:rPr>
          <w:rFonts w:ascii="Times New Roman" w:hAnsi="Times New Roman" w:cs="Times New Roman"/>
          <w:sz w:val="26"/>
          <w:szCs w:val="26"/>
        </w:rPr>
        <w:t xml:space="preserve">Luiz Barbosa da Silva, Luiz Carlos Tavares da Silva, Oswaldo Werneck Leite e Valtencir Soares de Carvalho. Ausência justificada: Enéas de Almeida. O senhor presidente verificando na lista de presença a existência de número regimental declarou aberta a sessão, informando </w:t>
      </w:r>
      <w:proofErr w:type="gramStart"/>
      <w:r w:rsidR="004165DD" w:rsidRPr="00305BFF">
        <w:rPr>
          <w:rFonts w:ascii="Times New Roman" w:hAnsi="Times New Roman" w:cs="Times New Roman"/>
          <w:sz w:val="26"/>
          <w:szCs w:val="26"/>
        </w:rPr>
        <w:t>ao edis</w:t>
      </w:r>
      <w:proofErr w:type="gramEnd"/>
      <w:r w:rsidR="004165DD" w:rsidRPr="00305BFF">
        <w:rPr>
          <w:rFonts w:ascii="Times New Roman" w:hAnsi="Times New Roman" w:cs="Times New Roman"/>
          <w:sz w:val="26"/>
          <w:szCs w:val="26"/>
        </w:rPr>
        <w:t xml:space="preserve"> a presença dos vereadores de Matias Barbosa em visita a nossa Câmara, senhores Assedio Vicente Paula Gomes, residente, Antonio Mauricio Alvin, José Braga, Jaime Francisco e Manoel Donizete Nunes. Leitura do parecer do projeto de Lei 06/</w:t>
      </w:r>
      <w:proofErr w:type="gramStart"/>
      <w:r w:rsidR="004165DD" w:rsidRPr="00305BFF">
        <w:rPr>
          <w:rFonts w:ascii="Times New Roman" w:hAnsi="Times New Roman" w:cs="Times New Roman"/>
          <w:sz w:val="26"/>
          <w:szCs w:val="26"/>
        </w:rPr>
        <w:t>87  da</w:t>
      </w:r>
      <w:proofErr w:type="gramEnd"/>
      <w:r w:rsidR="004165DD" w:rsidRPr="00305BFF">
        <w:rPr>
          <w:rFonts w:ascii="Times New Roman" w:hAnsi="Times New Roman" w:cs="Times New Roman"/>
          <w:sz w:val="26"/>
          <w:szCs w:val="26"/>
        </w:rPr>
        <w:t xml:space="preserve"> Comissão de Justiça, Finanças e Legislação, aprovando o parecer com a modificação do seu artigo primeiro, ficando a primeira discussão e votação para a próxima sessão. Na palavra livre o vereador Luiz Carlos Tavares da Silva solicitou á mesa moção de congratulações ao senhor Prefeito pela iniciativa da reforma da ponte de Serraria e ao engenheiro Simões da RFFCB pela ajuda que nos vem dando a Rede. O senhor presidente solicitou que se constasse em Ata moção de congratulação aos organizad</w:t>
      </w:r>
      <w:r w:rsidR="00E20ABB" w:rsidRPr="00305BFF">
        <w:rPr>
          <w:rFonts w:ascii="Times New Roman" w:hAnsi="Times New Roman" w:cs="Times New Roman"/>
          <w:sz w:val="26"/>
          <w:szCs w:val="26"/>
        </w:rPr>
        <w:t xml:space="preserve">ores da exposição Agropecuária de Santana do Deserto. O vereador Luiz Antonio Moraes solicitou á mesa moção de congratulação ao Exmo. Sr. Prefeito pela instalação da antena parabólica em Sossego. Discursou em nome do Legislativo de Matias Barbosa o senhor vereador Manoel Donizete Nunes convidando os vereadores para a inauguração do Posto de Saúde daquela cidade e o Presidente da Câmara de Matias Barbosa justificou a visita a esta Casa como forma de fortalecimento dos dois legislativos, fazendo um convite para esta Câmara Municipal nos dias cinco e vinte de cada mês. Falou em nome do legislativo para visita, digo, em nome do legislativo de Santana do Deserto agradecendo a visita o vereador Luiz Carlos Tavares da Silva. Nada mais havendo a tratar lavrou-se a presente ata que se aceita será por </w:t>
      </w:r>
      <w:r w:rsidR="00E20ABB" w:rsidRPr="00305BFF">
        <w:rPr>
          <w:rFonts w:ascii="Times New Roman" w:hAnsi="Times New Roman" w:cs="Times New Roman"/>
          <w:sz w:val="26"/>
          <w:szCs w:val="26"/>
        </w:rPr>
        <w:lastRenderedPageBreak/>
        <w:t xml:space="preserve">todos assinada. O vereador Luiz Antonio de Moraes estendeu moção de congratulação ao Senhor Prefeito Municipal pela instalação da antena Parabólica em todo o município, e não só na localidade de Sossego como consta </w:t>
      </w:r>
      <w:r w:rsidR="00E121F1" w:rsidRPr="00305BFF">
        <w:rPr>
          <w:rFonts w:ascii="Times New Roman" w:hAnsi="Times New Roman" w:cs="Times New Roman"/>
          <w:sz w:val="26"/>
          <w:szCs w:val="26"/>
        </w:rPr>
        <w:t xml:space="preserve">anteriormente. </w:t>
      </w:r>
    </w:p>
    <w:p w14:paraId="41CE9EE5" w14:textId="77777777" w:rsidR="00305BFF" w:rsidRPr="00305BFF" w:rsidRDefault="00305B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05BFF" w:rsidRPr="00305BFF" w:rsidSect="00F47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BE"/>
    <w:rsid w:val="00305BFF"/>
    <w:rsid w:val="004165DD"/>
    <w:rsid w:val="00C530BA"/>
    <w:rsid w:val="00E121F1"/>
    <w:rsid w:val="00E20ABB"/>
    <w:rsid w:val="00EC02BE"/>
    <w:rsid w:val="00F4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EF46"/>
  <w15:docId w15:val="{FD073A57-790B-46D8-9399-8990009E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5</cp:revision>
  <dcterms:created xsi:type="dcterms:W3CDTF">2019-06-06T17:02:00Z</dcterms:created>
  <dcterms:modified xsi:type="dcterms:W3CDTF">2022-04-12T17:55:00Z</dcterms:modified>
</cp:coreProperties>
</file>