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B33" w:rsidRPr="00C34762" w:rsidRDefault="00285391" w:rsidP="00C3476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4762">
        <w:rPr>
          <w:rFonts w:ascii="Times New Roman" w:hAnsi="Times New Roman" w:cs="Times New Roman"/>
          <w:b/>
          <w:sz w:val="26"/>
          <w:szCs w:val="26"/>
        </w:rPr>
        <w:t>Ata da nona reunião do terceiro período legislativo</w:t>
      </w:r>
      <w:bookmarkStart w:id="0" w:name="_GoBack"/>
      <w:r w:rsidRPr="00C34762">
        <w:rPr>
          <w:rFonts w:ascii="Times New Roman" w:hAnsi="Times New Roman" w:cs="Times New Roman"/>
          <w:b/>
          <w:sz w:val="26"/>
          <w:szCs w:val="26"/>
        </w:rPr>
        <w:t xml:space="preserve"> </w:t>
      </w:r>
      <w:bookmarkEnd w:id="0"/>
      <w:r w:rsidRPr="00C34762">
        <w:rPr>
          <w:rFonts w:ascii="Times New Roman" w:hAnsi="Times New Roman" w:cs="Times New Roman"/>
          <w:b/>
          <w:sz w:val="26"/>
          <w:szCs w:val="26"/>
        </w:rPr>
        <w:t>da Câmara Municipal de Santana do Deserto, ás dezenove horas do dia quatro de novembro de mil novecentos e oitenta e sete.</w:t>
      </w:r>
      <w:r w:rsidRPr="00C34762">
        <w:rPr>
          <w:rFonts w:ascii="Times New Roman" w:hAnsi="Times New Roman" w:cs="Times New Roman"/>
          <w:sz w:val="26"/>
          <w:szCs w:val="26"/>
        </w:rPr>
        <w:t xml:space="preserve"> Presidência: Geraldo de Mangelo Granzinolli. Vereadores presentes: Enéas de Almeida, Geraldo Dias Seixas, Sebastião Miguel, Geraldo de Mangelo Granzinolli, Luiz Antônio Morais Barbosa da Silva, Luiz Carlos Tavares da Silva, Osvaldo Werneck Leite e Valtensir Soares de Carvalho. O Senhor Presidente verificando a presença dos senhores Vereadores, iniciou a sessão pedindo ao plenário que desse apoio ao Vereador Luiz Barbosa da Silva para buscar soluções do problema na localidade de Sossego, com relação ás moscas que a cada dia aumenta mais, causando problemas e incômodos aos moradores daquela localidade, além de ser uma ameaça </w:t>
      </w:r>
      <w:r w:rsidR="0050099B" w:rsidRPr="00C34762">
        <w:rPr>
          <w:rFonts w:ascii="Times New Roman" w:hAnsi="Times New Roman" w:cs="Times New Roman"/>
          <w:sz w:val="26"/>
          <w:szCs w:val="26"/>
        </w:rPr>
        <w:t>à</w:t>
      </w:r>
      <w:r w:rsidRPr="00C34762">
        <w:rPr>
          <w:rFonts w:ascii="Times New Roman" w:hAnsi="Times New Roman" w:cs="Times New Roman"/>
          <w:sz w:val="26"/>
          <w:szCs w:val="26"/>
        </w:rPr>
        <w:t xml:space="preserve"> saúde de todos que lá vivem. Votação: Colocados em discussão e segunda relação os projetos de Leis do Executivo</w:t>
      </w:r>
      <w:proofErr w:type="gramStart"/>
      <w:r w:rsidRPr="00C34762">
        <w:rPr>
          <w:rFonts w:ascii="Times New Roman" w:hAnsi="Times New Roman" w:cs="Times New Roman"/>
          <w:sz w:val="26"/>
          <w:szCs w:val="26"/>
        </w:rPr>
        <w:t xml:space="preserve"> a saber</w:t>
      </w:r>
      <w:proofErr w:type="gramEnd"/>
      <w:r w:rsidRPr="00C34762">
        <w:rPr>
          <w:rFonts w:ascii="Times New Roman" w:hAnsi="Times New Roman" w:cs="Times New Roman"/>
          <w:sz w:val="26"/>
          <w:szCs w:val="26"/>
        </w:rPr>
        <w:t>; projetos 12/87 “Concede subvenção a Associação Recreativa Santanense Futebol Clube”, aprovado por unanimidade, projetos 13/87 “Concede subvenção ao Institu</w:t>
      </w:r>
      <w:r w:rsidR="0050099B" w:rsidRPr="00C34762">
        <w:rPr>
          <w:rFonts w:ascii="Times New Roman" w:hAnsi="Times New Roman" w:cs="Times New Roman"/>
          <w:sz w:val="26"/>
          <w:szCs w:val="26"/>
        </w:rPr>
        <w:t xml:space="preserve">to Brasileiro de Administração do Município” aprovado unanimemente, projeto 14/87 “Estima a Receita e Fixa a Despesa para o Exercício Financeiros de 1998”, aprovado por unanimidade; projetos de Lei 15/87 “ Aprova o orçamento Plurianual de Investimentos, projetos de Lei 16/87 que “Dispõe sobre denominação de prédios públicos” aprovado por unanimidade. O senhor presidente encerrou a sessão que para constar lavrou-se a presente ata que será por todos assinada, após a sua aprovação.     </w:t>
      </w:r>
      <w:r w:rsidRPr="00C34762">
        <w:rPr>
          <w:rFonts w:ascii="Times New Roman" w:hAnsi="Times New Roman" w:cs="Times New Roman"/>
          <w:sz w:val="26"/>
          <w:szCs w:val="26"/>
        </w:rPr>
        <w:t xml:space="preserve">     </w:t>
      </w:r>
    </w:p>
    <w:sectPr w:rsidR="00FC3B33" w:rsidRPr="00C347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D56"/>
    <w:rsid w:val="00285391"/>
    <w:rsid w:val="003B7D56"/>
    <w:rsid w:val="0050099B"/>
    <w:rsid w:val="00C34762"/>
    <w:rsid w:val="00FC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246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Estagiario4</dc:creator>
  <cp:keywords/>
  <dc:description/>
  <cp:lastModifiedBy>Usuário</cp:lastModifiedBy>
  <cp:revision>3</cp:revision>
  <dcterms:created xsi:type="dcterms:W3CDTF">2020-05-04T12:56:00Z</dcterms:created>
  <dcterms:modified xsi:type="dcterms:W3CDTF">2022-04-11T19:26:00Z</dcterms:modified>
</cp:coreProperties>
</file>