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A2" w:rsidRPr="00593D7E" w:rsidRDefault="009C613A" w:rsidP="00593D7E">
      <w:pPr>
        <w:spacing w:line="360" w:lineRule="auto"/>
        <w:jc w:val="both"/>
        <w:rPr>
          <w:rFonts w:ascii="Times New Roman" w:hAnsi="Times New Roman" w:cs="Times New Roman"/>
          <w:sz w:val="26"/>
          <w:szCs w:val="26"/>
        </w:rPr>
      </w:pPr>
      <w:r w:rsidRPr="00593D7E">
        <w:rPr>
          <w:rFonts w:ascii="Times New Roman" w:hAnsi="Times New Roman" w:cs="Times New Roman"/>
          <w:b/>
          <w:sz w:val="26"/>
          <w:szCs w:val="26"/>
        </w:rPr>
        <w:t>Ata da prim</w:t>
      </w:r>
      <w:bookmarkStart w:id="0" w:name="_GoBack"/>
      <w:bookmarkEnd w:id="0"/>
      <w:r w:rsidRPr="00593D7E">
        <w:rPr>
          <w:rFonts w:ascii="Times New Roman" w:hAnsi="Times New Roman" w:cs="Times New Roman"/>
          <w:b/>
          <w:sz w:val="26"/>
          <w:szCs w:val="26"/>
        </w:rPr>
        <w:t>eira sessão do terceiro período legislativo da Câmara Municipal de Santana do Deserto, às dezenove ho</w:t>
      </w:r>
      <w:r w:rsidR="00593D7E" w:rsidRPr="00593D7E">
        <w:rPr>
          <w:rFonts w:ascii="Times New Roman" w:hAnsi="Times New Roman" w:cs="Times New Roman"/>
          <w:b/>
          <w:sz w:val="26"/>
          <w:szCs w:val="26"/>
        </w:rPr>
        <w:t>ras do dia 14 de agosto de 1986.</w:t>
      </w:r>
      <w:r w:rsidRPr="00593D7E">
        <w:rPr>
          <w:rFonts w:ascii="Times New Roman" w:hAnsi="Times New Roman" w:cs="Times New Roman"/>
          <w:sz w:val="26"/>
          <w:szCs w:val="26"/>
          <w:u w:val="single"/>
        </w:rPr>
        <w:t xml:space="preserve"> </w:t>
      </w:r>
      <w:r w:rsidR="00593D7E">
        <w:rPr>
          <w:rFonts w:ascii="Times New Roman" w:hAnsi="Times New Roman" w:cs="Times New Roman"/>
          <w:sz w:val="26"/>
          <w:szCs w:val="26"/>
        </w:rPr>
        <w:t>S</w:t>
      </w:r>
      <w:r w:rsidRPr="00593D7E">
        <w:rPr>
          <w:rFonts w:ascii="Times New Roman" w:hAnsi="Times New Roman" w:cs="Times New Roman"/>
          <w:sz w:val="26"/>
          <w:szCs w:val="26"/>
        </w:rPr>
        <w:t xml:space="preserve">ob a presidência do vereador Valtensir Soares de Carvalho. Vereadores presentes: Enéas de Almeida, Geraldo Dias Seixas, Geraldo Mário Moraes, Geraldo de Mangelo Granzinolli, Luiz Antônio Morais, Luiz Barbosa da Silva, Luiz Carlos Tavares da Silva, Oswaldo Werneck Leite. A sessão foi aberta pelo senhor presidente, após observar a lista de presença, sendo proferida pelo senhor secretário a leitura da ata de sessão anterior, que após julgamento do plenário, foi aprovada Foram apresentadas as correspondências aos senhores vereadores, merecendo destaque a do Executivo Municipal, of. Nº 154/86 que remetia cópias de Declaração em atendimento ao requerimento do vereador Luiz Barbosa da Silva. Colocadas em discussão as resoluções 04/86 que </w:t>
      </w:r>
      <w:r w:rsidR="003D246A" w:rsidRPr="00593D7E">
        <w:rPr>
          <w:rFonts w:ascii="Times New Roman" w:hAnsi="Times New Roman" w:cs="Times New Roman"/>
          <w:sz w:val="26"/>
          <w:szCs w:val="26"/>
        </w:rPr>
        <w:t>“</w:t>
      </w:r>
      <w:r w:rsidRPr="00593D7E">
        <w:rPr>
          <w:rFonts w:ascii="Times New Roman" w:hAnsi="Times New Roman" w:cs="Times New Roman"/>
          <w:sz w:val="26"/>
          <w:szCs w:val="26"/>
        </w:rPr>
        <w:t xml:space="preserve">Regulariza </w:t>
      </w:r>
      <w:r w:rsidR="003D246A" w:rsidRPr="00593D7E">
        <w:rPr>
          <w:rFonts w:ascii="Times New Roman" w:hAnsi="Times New Roman" w:cs="Times New Roman"/>
          <w:sz w:val="26"/>
          <w:szCs w:val="26"/>
        </w:rPr>
        <w:t xml:space="preserve">o Subsídio do Senhor Prefeito” e 05/86 que “Aumenta o subsídio do vereador”. Após as devidas considerações, o plenário decidiu coloca-las na ordem do dia, sendo votadas e aprovadas por unanimidade. O Senhor Presidente pede ao vice-presidente para assumir a presidência, e apresenta o requerimento 022/86 onde solicita votos de congratulações à Comissão Organizadora da III Exposição de Gado Leiteiro do Município, o referido documento após discussão foi aprovado pelos senhores vereadores. Reassumindo a presidência, o vereador Valtensir Soares de Carvalho, apresenta o requerimento 023/86 de autoria do vereador </w:t>
      </w:r>
      <w:proofErr w:type="gramStart"/>
      <w:r w:rsidR="003D246A" w:rsidRPr="00593D7E">
        <w:rPr>
          <w:rFonts w:ascii="Times New Roman" w:hAnsi="Times New Roman" w:cs="Times New Roman"/>
          <w:sz w:val="26"/>
          <w:szCs w:val="26"/>
        </w:rPr>
        <w:t>Geraldo de Mangelo Granzinolli que solicita ao Executivo Municipal aumento</w:t>
      </w:r>
      <w:proofErr w:type="gramEnd"/>
      <w:r w:rsidR="003D246A" w:rsidRPr="00593D7E">
        <w:rPr>
          <w:rFonts w:ascii="Times New Roman" w:hAnsi="Times New Roman" w:cs="Times New Roman"/>
          <w:sz w:val="26"/>
          <w:szCs w:val="26"/>
        </w:rPr>
        <w:t xml:space="preserve"> de salario aos funcionários dos serviços burocráticos da Prefeitura Municipal. O Vereador Luiz Barbosa da Silva pediu que se constasse em ata, sua critica sobre os altos salários pagos aos veterinários na III Exposição de Gado realizada no município no mês de julho. A Comissão que foi ao Gabinete do Executivo conversar sobre o assunto da Lei nº 248, junto com o plenário achou por bem oficiar a AMPAR solicitando medidas de procedimento quanto ao cumprimento da mesma. Nada mais havendo a tratar, foi </w:t>
      </w:r>
      <w:proofErr w:type="gramStart"/>
      <w:r w:rsidR="003D246A" w:rsidRPr="00593D7E">
        <w:rPr>
          <w:rFonts w:ascii="Times New Roman" w:hAnsi="Times New Roman" w:cs="Times New Roman"/>
          <w:sz w:val="26"/>
          <w:szCs w:val="26"/>
        </w:rPr>
        <w:t>lavrada a presente</w:t>
      </w:r>
      <w:proofErr w:type="gramEnd"/>
      <w:r w:rsidR="003D246A" w:rsidRPr="00593D7E">
        <w:rPr>
          <w:rFonts w:ascii="Times New Roman" w:hAnsi="Times New Roman" w:cs="Times New Roman"/>
          <w:sz w:val="26"/>
          <w:szCs w:val="26"/>
        </w:rPr>
        <w:t xml:space="preserve"> ata que se aceita será assinada pelos vereadores presentes.</w:t>
      </w:r>
    </w:p>
    <w:sectPr w:rsidR="004A34A2" w:rsidRPr="00593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FB"/>
    <w:rsid w:val="003522D1"/>
    <w:rsid w:val="003526FB"/>
    <w:rsid w:val="003D246A"/>
    <w:rsid w:val="004A34A2"/>
    <w:rsid w:val="00593D7E"/>
    <w:rsid w:val="009C6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Usuário</cp:lastModifiedBy>
  <cp:revision>3</cp:revision>
  <dcterms:created xsi:type="dcterms:W3CDTF">2020-04-17T14:22:00Z</dcterms:created>
  <dcterms:modified xsi:type="dcterms:W3CDTF">2022-04-11T19:04:00Z</dcterms:modified>
</cp:coreProperties>
</file>