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9F62F" w14:textId="77777777" w:rsidR="001D2AEE" w:rsidRPr="00953E24" w:rsidRDefault="00041462" w:rsidP="00953E2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E24">
        <w:rPr>
          <w:rFonts w:ascii="Times New Roman" w:hAnsi="Times New Roman" w:cs="Times New Roman"/>
          <w:b/>
          <w:bCs/>
          <w:sz w:val="26"/>
          <w:szCs w:val="26"/>
        </w:rPr>
        <w:t>Ata da nona reunião ordinária do segundo período legislativo da Câmara Municipal de Santana do Deserto, aos quinze dias do mês de junho de 1898.</w:t>
      </w:r>
      <w:r w:rsidRPr="00953E24">
        <w:rPr>
          <w:rFonts w:ascii="Times New Roman" w:hAnsi="Times New Roman" w:cs="Times New Roman"/>
          <w:sz w:val="26"/>
          <w:szCs w:val="26"/>
        </w:rPr>
        <w:t xml:space="preserve"> Presidência: Valtensir Soares de Carvalho; Vice-Presidente: Geraldo de Mangelo Granzinolli; Secretário: Carlos Vicente. Vereadores presentes: Darci Itaboraí, Geraldo Dias Seixas, Pedro Augusto Rodrigues, Sebastião Rodrigues, Sebastião Miguel, Valdesir Santos Botelho e Walter Medeiros. Estando a lista de presença acusando a presença de todos os Vereadores, o senhor presidente declarou aberta a sessão pedindo ao senhor secretário que fizesse a leitura da ata da sessão </w:t>
      </w:r>
      <w:r w:rsidR="00E35282" w:rsidRPr="00953E24">
        <w:rPr>
          <w:rFonts w:ascii="Times New Roman" w:hAnsi="Times New Roman" w:cs="Times New Roman"/>
          <w:sz w:val="26"/>
          <w:szCs w:val="26"/>
        </w:rPr>
        <w:t>anterior. Após a leitura da ata foi colocada em julgamento e votação, sendo aprovado pelo plenário sem nenhuma restrição. Expediente: leitura ao plenário das diversas correspondências recebidas, apresentação do Parecer ao Projeto de Lei 02/89 da Comissão de Finanças, Justiça e Legislação, favorável ao projeto, considerando como se acha redigido para as votações legais, apresentação do Requerimento 65/89 de autoria de Sebastião Miguel que requer relação de obras já realizadas e a serem realizadas pelo Executivo Municipal; os requerimentos de autoria do Vereador Geraldo de Mangelo Granzinolli foram apresentados na ordem a seguir 66/89 solicita votos de congratulação pelo 80º aniversário da venerada senhora Saide Flaifell da Costa; 67/89 votos de pesar pelo falecimento de D. Ester Rezende de Moraes, mãe de um ex- companheiro desta Casa Senhor Luiz Antônio Moraes; 68/89 que requer colocação de abrigos nos caminhões da Prefeitura Municipal a fim de oferecer melhores condições de trabalho aos empregados municipais; 70/89 requer providências para iluminação no estádio do Santanense</w:t>
      </w:r>
      <w:r w:rsidR="00BD120F" w:rsidRPr="00953E24">
        <w:rPr>
          <w:rFonts w:ascii="Times New Roman" w:hAnsi="Times New Roman" w:cs="Times New Roman"/>
          <w:sz w:val="26"/>
          <w:szCs w:val="26"/>
        </w:rPr>
        <w:t xml:space="preserve"> Futebol Clube; 71/89 solicita interseção junto ao Secretário de Estado de Esporte, Lazer e Turismo, no sentido de uma construção de um ginásio poliesportivo em Santana do Deserto; requerimento 69/89 do Vereador Darci Itaboraí pedindo ao Executivo alargamento da ponte que liga a Praça Mauro Roquete Pinto a Rua Cândido Ferreira; requerimento 72/89 do edil Geraldo Dias Seixas requerendo recolocação e reinstalação do ponto de táxis em Serraria. Ordem do dia: em primeira votação e discussão o </w:t>
      </w:r>
      <w:r w:rsidR="001E1C40" w:rsidRPr="00953E24">
        <w:rPr>
          <w:rFonts w:ascii="Times New Roman" w:hAnsi="Times New Roman" w:cs="Times New Roman"/>
          <w:sz w:val="26"/>
          <w:szCs w:val="26"/>
        </w:rPr>
        <w:t xml:space="preserve">Projeto de Lei 02/89- aprovada por unanimidade; requerimento discutidos, em separados, e colocados em votação 65/89 aprovada; 66/89 aprovado; 67/89 aprovado; 66/89 aprovado; 69/89 aprovado; 70/89 aprovado; </w:t>
      </w:r>
      <w:r w:rsidR="001E1C40" w:rsidRPr="00953E24">
        <w:rPr>
          <w:rFonts w:ascii="Times New Roman" w:hAnsi="Times New Roman" w:cs="Times New Roman"/>
          <w:sz w:val="26"/>
          <w:szCs w:val="26"/>
        </w:rPr>
        <w:lastRenderedPageBreak/>
        <w:t xml:space="preserve">71/89 aprovado 72/89 aprovado. Todos os documentos apresentados na ordem do Dia receberam aprovação unânime do plenário. Declarando a palavra livre, o senhor presidente marcou a próxima sessão para o dia vinte e dois próximo. O Vereador Carlos Vicente visitou o Bairro das Flores, onde foi muito bem acolhido pela comunidade. Percorreu o Bairro com o Vereador Geraldo Dias Seixas declarando que aquela localidade está em estado precário. O </w:t>
      </w:r>
      <w:r w:rsidR="00FD108F" w:rsidRPr="00953E24">
        <w:rPr>
          <w:rFonts w:ascii="Times New Roman" w:hAnsi="Times New Roman" w:cs="Times New Roman"/>
          <w:sz w:val="26"/>
          <w:szCs w:val="26"/>
        </w:rPr>
        <w:t>Vereador lá residente Geraldo Dias Seixas afirmou que está abandonante aquela comunidade. Que foi prometida pelo Executivo uma limpeza, mas nada ainda foi providenciado. O lixo das casas e ruas precisam de um local próximo para serem depositados. O Vereador Carlos Vicente em sua visita constatou criação de porcos que contraria os preceitos de higiene e saúde regidos no código de posturas do município. Do que para constar lavrou-s</w:t>
      </w:r>
      <w:r w:rsidR="0070640C" w:rsidRPr="00953E24">
        <w:rPr>
          <w:rFonts w:ascii="Times New Roman" w:hAnsi="Times New Roman" w:cs="Times New Roman"/>
          <w:sz w:val="26"/>
          <w:szCs w:val="26"/>
        </w:rPr>
        <w:t xml:space="preserve">e a presente ata que se aceita, será pelos Vereadores assinada. </w:t>
      </w:r>
      <w:r w:rsidR="00FD108F" w:rsidRPr="00953E24">
        <w:rPr>
          <w:rFonts w:ascii="Times New Roman" w:hAnsi="Times New Roman" w:cs="Times New Roman"/>
          <w:sz w:val="26"/>
          <w:szCs w:val="26"/>
        </w:rPr>
        <w:t xml:space="preserve"> </w:t>
      </w:r>
      <w:r w:rsidR="001E1C40" w:rsidRPr="00953E24">
        <w:rPr>
          <w:rFonts w:ascii="Times New Roman" w:hAnsi="Times New Roman" w:cs="Times New Roman"/>
          <w:sz w:val="26"/>
          <w:szCs w:val="26"/>
        </w:rPr>
        <w:t xml:space="preserve">   </w:t>
      </w:r>
      <w:r w:rsidR="00BD120F" w:rsidRPr="00953E24">
        <w:rPr>
          <w:rFonts w:ascii="Times New Roman" w:hAnsi="Times New Roman" w:cs="Times New Roman"/>
          <w:sz w:val="26"/>
          <w:szCs w:val="26"/>
        </w:rPr>
        <w:t xml:space="preserve">   </w:t>
      </w:r>
      <w:r w:rsidR="00E35282" w:rsidRPr="00953E24">
        <w:rPr>
          <w:rFonts w:ascii="Times New Roman" w:hAnsi="Times New Roman" w:cs="Times New Roman"/>
          <w:sz w:val="26"/>
          <w:szCs w:val="26"/>
        </w:rPr>
        <w:t xml:space="preserve">     </w:t>
      </w:r>
      <w:r w:rsidRPr="00953E2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D2AEE" w:rsidRPr="00953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FF6"/>
    <w:rsid w:val="00041462"/>
    <w:rsid w:val="001E1C40"/>
    <w:rsid w:val="00322D45"/>
    <w:rsid w:val="00657FF6"/>
    <w:rsid w:val="0070640C"/>
    <w:rsid w:val="00800102"/>
    <w:rsid w:val="00953E24"/>
    <w:rsid w:val="00BD120F"/>
    <w:rsid w:val="00E35282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497C"/>
  <w15:chartTrackingRefBased/>
  <w15:docId w15:val="{77D621F6-7628-46A0-972D-82B683E6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2020-08-13T16:59:00Z</dcterms:created>
  <dcterms:modified xsi:type="dcterms:W3CDTF">2022-04-12T17:42:00Z</dcterms:modified>
</cp:coreProperties>
</file>