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88211" w14:textId="77777777" w:rsidR="004C2C22" w:rsidRPr="0068172B" w:rsidRDefault="0076576B" w:rsidP="006817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172B">
        <w:rPr>
          <w:rFonts w:ascii="Times New Roman" w:hAnsi="Times New Roman" w:cs="Times New Roman"/>
          <w:b/>
          <w:bCs/>
          <w:sz w:val="26"/>
          <w:szCs w:val="26"/>
        </w:rPr>
        <w:t xml:space="preserve">Ata da oitava reunião extraordinária da Terceira sessão do segundo Período Legislativo da Câmara Municipal de Santana do Deserto realizada </w:t>
      </w:r>
      <w:proofErr w:type="gramStart"/>
      <w:r w:rsidR="009152DB" w:rsidRPr="0068172B">
        <w:rPr>
          <w:rFonts w:ascii="Times New Roman" w:hAnsi="Times New Roman" w:cs="Times New Roman"/>
          <w:b/>
          <w:bCs/>
          <w:sz w:val="26"/>
          <w:szCs w:val="26"/>
        </w:rPr>
        <w:t>ao quatorze</w:t>
      </w:r>
      <w:r w:rsidRPr="0068172B">
        <w:rPr>
          <w:rFonts w:ascii="Times New Roman" w:hAnsi="Times New Roman" w:cs="Times New Roman"/>
          <w:b/>
          <w:bCs/>
          <w:sz w:val="26"/>
          <w:szCs w:val="26"/>
        </w:rPr>
        <w:t xml:space="preserve"> dias</w:t>
      </w:r>
      <w:proofErr w:type="gramEnd"/>
      <w:r w:rsidRPr="0068172B">
        <w:rPr>
          <w:rFonts w:ascii="Times New Roman" w:hAnsi="Times New Roman" w:cs="Times New Roman"/>
          <w:b/>
          <w:bCs/>
          <w:sz w:val="26"/>
          <w:szCs w:val="26"/>
        </w:rPr>
        <w:t xml:space="preserve"> do mês de agosto de mil novecentos e noventa e um, </w:t>
      </w:r>
      <w:r w:rsidR="009152DB" w:rsidRPr="0068172B">
        <w:rPr>
          <w:rFonts w:ascii="Times New Roman" w:hAnsi="Times New Roman" w:cs="Times New Roman"/>
          <w:b/>
          <w:bCs/>
          <w:sz w:val="26"/>
          <w:szCs w:val="26"/>
        </w:rPr>
        <w:t>às</w:t>
      </w:r>
      <w:r w:rsidR="005B098F" w:rsidRPr="0068172B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="005B098F" w:rsidRPr="0068172B">
        <w:rPr>
          <w:rFonts w:ascii="Times New Roman" w:hAnsi="Times New Roman" w:cs="Times New Roman"/>
          <w:sz w:val="26"/>
          <w:szCs w:val="26"/>
        </w:rPr>
        <w:t xml:space="preserve"> Presidente: Darci Itaboraí, Vice-</w:t>
      </w:r>
      <w:r w:rsidRPr="0068172B">
        <w:rPr>
          <w:rFonts w:ascii="Times New Roman" w:hAnsi="Times New Roman" w:cs="Times New Roman"/>
          <w:sz w:val="26"/>
          <w:szCs w:val="26"/>
        </w:rPr>
        <w:t>Presidente: Carlos Vicente, Secretario</w:t>
      </w:r>
      <w:r w:rsidR="005B098F" w:rsidRPr="0068172B">
        <w:rPr>
          <w:rFonts w:ascii="Times New Roman" w:hAnsi="Times New Roman" w:cs="Times New Roman"/>
          <w:sz w:val="26"/>
          <w:szCs w:val="26"/>
        </w:rPr>
        <w:t>: Valdes</w:t>
      </w:r>
      <w:r w:rsidR="00F8453B" w:rsidRPr="0068172B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</w:t>
      </w:r>
      <w:r w:rsidR="005B098F" w:rsidRPr="0068172B">
        <w:rPr>
          <w:rFonts w:ascii="Times New Roman" w:hAnsi="Times New Roman" w:cs="Times New Roman"/>
          <w:sz w:val="26"/>
          <w:szCs w:val="26"/>
        </w:rPr>
        <w:t>igues, Sebastião Miguel, Valtens</w:t>
      </w:r>
      <w:r w:rsidR="00F8453B" w:rsidRPr="0068172B">
        <w:rPr>
          <w:rFonts w:ascii="Times New Roman" w:hAnsi="Times New Roman" w:cs="Times New Roman"/>
          <w:sz w:val="26"/>
          <w:szCs w:val="26"/>
        </w:rPr>
        <w:t>ir Soares de Carvalho e Walter Medeiros. Verificando na Lista de presença de numero regimental no Plenário, o Sr. Presidente declarou aberta a sessão solicitando o Sr. Secretario que procedesse a leitura da ata da sessão anterior. Após a Leitura a mesma foi colocada em Votação sendo aprovada por unanimidade. Expediente Apresen</w:t>
      </w:r>
      <w:r w:rsidR="005B098F" w:rsidRPr="0068172B">
        <w:rPr>
          <w:rFonts w:ascii="Times New Roman" w:hAnsi="Times New Roman" w:cs="Times New Roman"/>
          <w:sz w:val="26"/>
          <w:szCs w:val="26"/>
        </w:rPr>
        <w:t>tação da Resolução N° 015/91 “</w:t>
      </w:r>
      <w:r w:rsidR="00F8453B" w:rsidRPr="0068172B">
        <w:rPr>
          <w:rFonts w:ascii="Times New Roman" w:hAnsi="Times New Roman" w:cs="Times New Roman"/>
          <w:sz w:val="26"/>
          <w:szCs w:val="26"/>
        </w:rPr>
        <w:t xml:space="preserve">Designa Comissão Especial para Julgar o Parecer Prévio do Tribunal de Contas do Estado de Minas Gerais, referentes </w:t>
      </w:r>
      <w:r w:rsidR="009152DB" w:rsidRPr="0068172B">
        <w:rPr>
          <w:rFonts w:ascii="Times New Roman" w:hAnsi="Times New Roman" w:cs="Times New Roman"/>
          <w:sz w:val="26"/>
          <w:szCs w:val="26"/>
        </w:rPr>
        <w:t>às</w:t>
      </w:r>
      <w:r w:rsidR="00F8453B" w:rsidRPr="0068172B">
        <w:rPr>
          <w:rFonts w:ascii="Times New Roman" w:hAnsi="Times New Roman" w:cs="Times New Roman"/>
          <w:sz w:val="26"/>
          <w:szCs w:val="26"/>
        </w:rPr>
        <w:t xml:space="preserve"> Contas deste município de Santana do Deserto do exe</w:t>
      </w:r>
      <w:r w:rsidR="005B098F" w:rsidRPr="0068172B">
        <w:rPr>
          <w:rFonts w:ascii="Times New Roman" w:hAnsi="Times New Roman" w:cs="Times New Roman"/>
          <w:sz w:val="26"/>
          <w:szCs w:val="26"/>
        </w:rPr>
        <w:t xml:space="preserve">rcício de 1987”. </w:t>
      </w:r>
      <w:r w:rsidR="00F8453B" w:rsidRPr="0068172B">
        <w:rPr>
          <w:rFonts w:ascii="Times New Roman" w:hAnsi="Times New Roman" w:cs="Times New Roman"/>
          <w:sz w:val="26"/>
          <w:szCs w:val="26"/>
        </w:rPr>
        <w:t>O Sr. Presidente formou a Comissão Especial pelos Vereador</w:t>
      </w:r>
      <w:r w:rsidR="005B098F" w:rsidRPr="0068172B">
        <w:rPr>
          <w:rFonts w:ascii="Times New Roman" w:hAnsi="Times New Roman" w:cs="Times New Roman"/>
          <w:sz w:val="26"/>
          <w:szCs w:val="26"/>
        </w:rPr>
        <w:t>es: Carlos Vicente PMDB, Valtens</w:t>
      </w:r>
      <w:r w:rsidR="00F8453B" w:rsidRPr="0068172B">
        <w:rPr>
          <w:rFonts w:ascii="Times New Roman" w:hAnsi="Times New Roman" w:cs="Times New Roman"/>
          <w:sz w:val="26"/>
          <w:szCs w:val="26"/>
        </w:rPr>
        <w:t xml:space="preserve">ir Soares de Carvalho PDS, e Walter Medeiros PFL. Sendo </w:t>
      </w:r>
      <w:r w:rsidR="009152DB" w:rsidRPr="0068172B">
        <w:rPr>
          <w:rFonts w:ascii="Times New Roman" w:hAnsi="Times New Roman" w:cs="Times New Roman"/>
          <w:sz w:val="26"/>
          <w:szCs w:val="26"/>
        </w:rPr>
        <w:t>presidido</w:t>
      </w:r>
      <w:r w:rsidR="00F8453B" w:rsidRPr="0068172B">
        <w:rPr>
          <w:rFonts w:ascii="Times New Roman" w:hAnsi="Times New Roman" w:cs="Times New Roman"/>
          <w:sz w:val="26"/>
          <w:szCs w:val="26"/>
        </w:rPr>
        <w:t xml:space="preserve"> pelo Vereador</w:t>
      </w:r>
      <w:r w:rsidR="00F76542" w:rsidRPr="0068172B">
        <w:rPr>
          <w:rFonts w:ascii="Times New Roman" w:hAnsi="Times New Roman" w:cs="Times New Roman"/>
          <w:sz w:val="26"/>
          <w:szCs w:val="26"/>
        </w:rPr>
        <w:t xml:space="preserve"> Carlos Vicente tendo o prazo de trinta dias para apresentação de suas conclusões. Em atendimento a Prestação de Contas do Exercício de 1987, Parecer Prévio N° 433/90 e Processo N° 029.205. Nada mais havendo a tratar o Sr. Presidente encerrou a sessão comunicando os Srs. Vereadores que a próxima reunião ordinária estava mantida para o dia dezenove do corrente mês de agosto conforme havia sido estabelecida na sessão anterior. Do que para </w:t>
      </w:r>
      <w:proofErr w:type="gramStart"/>
      <w:r w:rsidR="00F76542" w:rsidRPr="0068172B">
        <w:rPr>
          <w:rFonts w:ascii="Times New Roman" w:hAnsi="Times New Roman" w:cs="Times New Roman"/>
          <w:sz w:val="26"/>
          <w:szCs w:val="26"/>
        </w:rPr>
        <w:t>constar Lavrou-se</w:t>
      </w:r>
      <w:proofErr w:type="gramEnd"/>
      <w:r w:rsidR="00F76542" w:rsidRPr="0068172B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 </w:t>
      </w:r>
      <w:r w:rsidR="00F8453B" w:rsidRPr="0068172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C2C22" w:rsidRPr="0068172B" w:rsidSect="004C2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6B"/>
    <w:rsid w:val="004C2C22"/>
    <w:rsid w:val="005B098F"/>
    <w:rsid w:val="0068172B"/>
    <w:rsid w:val="0076576B"/>
    <w:rsid w:val="009152DB"/>
    <w:rsid w:val="00A13956"/>
    <w:rsid w:val="00F76542"/>
    <w:rsid w:val="00F8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9579"/>
  <w15:docId w15:val="{9582604C-DB9D-43F4-886A-378D5644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C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2022-05-10T14:28:00Z</dcterms:created>
  <dcterms:modified xsi:type="dcterms:W3CDTF">2022-05-10T14:28:00Z</dcterms:modified>
</cp:coreProperties>
</file>