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49E2" w14:textId="77777777" w:rsidR="00B004D0" w:rsidRPr="00B622CB" w:rsidRDefault="007C7790" w:rsidP="00B622C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22CB">
        <w:rPr>
          <w:rFonts w:ascii="Times New Roman" w:hAnsi="Times New Roman" w:cs="Times New Roman"/>
          <w:b/>
          <w:bCs/>
          <w:sz w:val="26"/>
          <w:szCs w:val="26"/>
        </w:rPr>
        <w:t>Ata da Sessão Solene de encerramento das</w:t>
      </w:r>
      <w:r w:rsidR="00A65985" w:rsidRPr="00B622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22CB">
        <w:rPr>
          <w:rFonts w:ascii="Times New Roman" w:hAnsi="Times New Roman" w:cs="Times New Roman"/>
          <w:b/>
          <w:bCs/>
          <w:sz w:val="26"/>
          <w:szCs w:val="26"/>
        </w:rPr>
        <w:t xml:space="preserve">sessões ordinárias da quarta sessão do segundo período legislativo da Câmara Municipal de Santana do Deserto, realizada aos dezessete dias do mês de </w:t>
      </w:r>
      <w:proofErr w:type="gramStart"/>
      <w:r w:rsidRPr="00B622CB">
        <w:rPr>
          <w:rFonts w:ascii="Times New Roman" w:hAnsi="Times New Roman" w:cs="Times New Roman"/>
          <w:b/>
          <w:bCs/>
          <w:sz w:val="26"/>
          <w:szCs w:val="26"/>
        </w:rPr>
        <w:t>Dezembro</w:t>
      </w:r>
      <w:proofErr w:type="gramEnd"/>
      <w:r w:rsidRPr="00B622CB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="00C676FF" w:rsidRPr="00B622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676FF" w:rsidRPr="00B622CB">
        <w:rPr>
          <w:rFonts w:ascii="Times New Roman" w:hAnsi="Times New Roman" w:cs="Times New Roman"/>
          <w:sz w:val="26"/>
          <w:szCs w:val="26"/>
        </w:rPr>
        <w:t>Sobre a Presidência de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solicitou o Sr. Secretario que procedesse a leitura da ata da sessão anterior. Após a leitura a mesma foi colocada em votação sendo aprovada por unanimidade. O Sr. Presidente suspendeu a reunião para receber o Sr. Prefeito Luiz Carlos Tavares da Silva e o Prefeito eleito Marco Antônio Linus Bastos e pediu a líder do Pre</w:t>
      </w:r>
      <w:r w:rsidR="005D4149" w:rsidRPr="00B622CB">
        <w:rPr>
          <w:rFonts w:ascii="Times New Roman" w:hAnsi="Times New Roman" w:cs="Times New Roman"/>
          <w:sz w:val="26"/>
          <w:szCs w:val="26"/>
        </w:rPr>
        <w:t xml:space="preserve">feito na Câmara o Vereador Pedro Augusto Rodrigues que os conduzisse á Mesa. Dando prosseguimento o Sr. Presidente deu a palavra livre- O Vereador Geraldo de Mangelo Granzinoli em seu discurso agradeceu ao Sr. Prefeito e a todos os Membros da Câmara e prestou uma homenagem ao Tesoureiro da Prefeitura Sr. Sebastião de Andrade Fraga. O Vereador Sebastião Miguel agradeceu o Prefeito Luiz Carlos Tavares da Silva pelas melhorias que sua </w:t>
      </w:r>
      <w:proofErr w:type="gramStart"/>
      <w:r w:rsidR="005D4149" w:rsidRPr="00B622CB">
        <w:rPr>
          <w:rFonts w:ascii="Times New Roman" w:hAnsi="Times New Roman" w:cs="Times New Roman"/>
          <w:sz w:val="26"/>
          <w:szCs w:val="26"/>
        </w:rPr>
        <w:t>administração  fez</w:t>
      </w:r>
      <w:proofErr w:type="gramEnd"/>
      <w:r w:rsidR="005D4149" w:rsidRPr="00B622CB">
        <w:rPr>
          <w:rFonts w:ascii="Times New Roman" w:hAnsi="Times New Roman" w:cs="Times New Roman"/>
          <w:sz w:val="26"/>
          <w:szCs w:val="26"/>
        </w:rPr>
        <w:t xml:space="preserve"> por Ericeira. O Vereador Valtencir Soares de Carvalho fez um agradecimento a todos e se despediu desta Casa que por minutos anos foi Vereador. O Prefeito Luiz Carlos falou de suas obras e de muitas outras que gostaria que fosse concluída, mas que infelizmente não foi possível e deseja que a próxima administração faça. O Prefeito eleito Marco </w:t>
      </w:r>
      <w:proofErr w:type="gramStart"/>
      <w:r w:rsidR="005D4149" w:rsidRPr="00B622CB">
        <w:rPr>
          <w:rFonts w:ascii="Times New Roman" w:hAnsi="Times New Roman" w:cs="Times New Roman"/>
          <w:sz w:val="26"/>
          <w:szCs w:val="26"/>
        </w:rPr>
        <w:t>Antônio  Lins</w:t>
      </w:r>
      <w:proofErr w:type="gramEnd"/>
      <w:r w:rsidR="005D4149" w:rsidRPr="00B622CB">
        <w:rPr>
          <w:rFonts w:ascii="Times New Roman" w:hAnsi="Times New Roman" w:cs="Times New Roman"/>
          <w:sz w:val="26"/>
          <w:szCs w:val="26"/>
        </w:rPr>
        <w:t xml:space="preserve"> Bastos pediu os Vereadores eleitos no pleito do dia 03 de Outubro que se proponham a trabalhar em prol do Município e que não venham apenas fazer politicagem. Os Vereadores Carlos Vicente, Pedro Augusto Rodrigues</w:t>
      </w:r>
      <w:r w:rsidR="00E839DD" w:rsidRPr="00B622CB">
        <w:rPr>
          <w:rFonts w:ascii="Times New Roman" w:hAnsi="Times New Roman" w:cs="Times New Roman"/>
          <w:sz w:val="26"/>
          <w:szCs w:val="26"/>
        </w:rPr>
        <w:t xml:space="preserve">, Geraldo Dias </w:t>
      </w:r>
      <w:r w:rsidR="00A65985" w:rsidRPr="00B622CB">
        <w:rPr>
          <w:rFonts w:ascii="Times New Roman" w:hAnsi="Times New Roman" w:cs="Times New Roman"/>
          <w:sz w:val="26"/>
          <w:szCs w:val="26"/>
        </w:rPr>
        <w:t xml:space="preserve">Seixa e Valdecir Santos Botelho agradeceram o Sr. Prefeito por ele </w:t>
      </w:r>
      <w:proofErr w:type="gramStart"/>
      <w:r w:rsidR="00A65985" w:rsidRPr="00B622CB">
        <w:rPr>
          <w:rFonts w:ascii="Times New Roman" w:hAnsi="Times New Roman" w:cs="Times New Roman"/>
          <w:sz w:val="26"/>
          <w:szCs w:val="26"/>
        </w:rPr>
        <w:t>estar  sempre</w:t>
      </w:r>
      <w:proofErr w:type="gramEnd"/>
      <w:r w:rsidR="00A65985" w:rsidRPr="00B622CB">
        <w:rPr>
          <w:rFonts w:ascii="Times New Roman" w:hAnsi="Times New Roman" w:cs="Times New Roman"/>
          <w:sz w:val="26"/>
          <w:szCs w:val="26"/>
        </w:rPr>
        <w:t xml:space="preserve"> atendendo as reinvindicações dessa Casa, havendo sempre harmonia entre o Executivo e o Legislativo, elogiou a administração e esperam o mesmo da próxima. O Vereador Darci Itaboraí agradeceu o Sr. Prefeito pela </w:t>
      </w:r>
      <w:proofErr w:type="gramStart"/>
      <w:r w:rsidR="00A65985" w:rsidRPr="00B622CB">
        <w:rPr>
          <w:rFonts w:ascii="Times New Roman" w:hAnsi="Times New Roman" w:cs="Times New Roman"/>
          <w:sz w:val="26"/>
          <w:szCs w:val="26"/>
        </w:rPr>
        <w:t>harmonia  que</w:t>
      </w:r>
      <w:proofErr w:type="gramEnd"/>
      <w:r w:rsidR="00A65985" w:rsidRPr="00B622CB">
        <w:rPr>
          <w:rFonts w:ascii="Times New Roman" w:hAnsi="Times New Roman" w:cs="Times New Roman"/>
          <w:sz w:val="26"/>
          <w:szCs w:val="26"/>
        </w:rPr>
        <w:t xml:space="preserve"> mantiveram nesse mandato, se desculpou com os colegas por </w:t>
      </w:r>
      <w:r w:rsidR="00A65985" w:rsidRPr="00B622CB">
        <w:rPr>
          <w:rFonts w:ascii="Times New Roman" w:hAnsi="Times New Roman" w:cs="Times New Roman"/>
          <w:sz w:val="26"/>
          <w:szCs w:val="26"/>
        </w:rPr>
        <w:lastRenderedPageBreak/>
        <w:t xml:space="preserve">algumas </w:t>
      </w:r>
      <w:r w:rsidR="00A24F43" w:rsidRPr="00B622CB">
        <w:rPr>
          <w:rFonts w:ascii="Times New Roman" w:hAnsi="Times New Roman" w:cs="Times New Roman"/>
          <w:sz w:val="26"/>
          <w:szCs w:val="26"/>
        </w:rPr>
        <w:t xml:space="preserve">falhas e espera que em 1993 possa ser melhor. Em seguida o Sr. Prefeito Luiz Carlos e o Prefeito eleito Marco Antônio se despedindo de todos e desejando um feliz Natal. Voltando a reunião aos seus trabalhos normais o Sr. Presidente apresentou o Parecer da Comissão Especial Favorável ao Projeto de Resolução que estabelece o Regimento Interno da Câmara Municipal. Os Vereadores da Câmara Municipal apresentaram suas declarações de bens. Carlos Vicente possui 01(Uma) Moto Honda XL125, Ano 1987 no valor de CR$13.000.000,00. Darci Itaboraí possui 01(Uma) Casa de residência com ponto comercial, situada á Praça Mauro Roquete </w:t>
      </w:r>
      <w:r w:rsidR="003A1BD5" w:rsidRPr="00B622CB">
        <w:rPr>
          <w:rFonts w:ascii="Times New Roman" w:hAnsi="Times New Roman" w:cs="Times New Roman"/>
          <w:sz w:val="26"/>
          <w:szCs w:val="26"/>
        </w:rPr>
        <w:t xml:space="preserve">Pinto, </w:t>
      </w:r>
      <w:r w:rsidR="00A24F43" w:rsidRPr="00B622CB">
        <w:rPr>
          <w:rFonts w:ascii="Times New Roman" w:hAnsi="Times New Roman" w:cs="Times New Roman"/>
          <w:sz w:val="26"/>
          <w:szCs w:val="26"/>
        </w:rPr>
        <w:t xml:space="preserve">15 e uma casa construída sobre a Lage n°15 conforme escritura feita no cartório de imóveis de Matias Barbosa. Propriedade esta construída em terreno adquirido em 16-01-88 no valor de CR$65.000.000,00. 01(Uma)Automóvel </w:t>
      </w:r>
      <w:r w:rsidR="003A1BD5" w:rsidRPr="00B622CB">
        <w:rPr>
          <w:rFonts w:ascii="Times New Roman" w:hAnsi="Times New Roman" w:cs="Times New Roman"/>
          <w:sz w:val="26"/>
          <w:szCs w:val="26"/>
        </w:rPr>
        <w:t>Brasília</w:t>
      </w:r>
      <w:r w:rsidR="00A24F43" w:rsidRPr="00B622CB">
        <w:rPr>
          <w:rFonts w:ascii="Times New Roman" w:hAnsi="Times New Roman" w:cs="Times New Roman"/>
          <w:sz w:val="26"/>
          <w:szCs w:val="26"/>
        </w:rPr>
        <w:t xml:space="preserve"> Ano</w:t>
      </w:r>
      <w:r w:rsidR="003A1BD5" w:rsidRPr="00B622CB">
        <w:rPr>
          <w:rFonts w:ascii="Times New Roman" w:hAnsi="Times New Roman" w:cs="Times New Roman"/>
          <w:sz w:val="26"/>
          <w:szCs w:val="26"/>
        </w:rPr>
        <w:t xml:space="preserve"> 1997, Placa de 9535 no valor de CR$15.000,00. 01(Um) Estabelecimento Comercial, Farmácia com estoque e utensílios de uso da mesma no valor de CR$21.000.000,00. 01(um) Telefone Residencial n° 275 10 76 no valor de CR$8.000.000,00. Geraldo Dias Seixas 01(uma) Casa situada a Rua Francisco da Costa Carvalho,73 Bairros das Flores, valor de CR$30.000.000,00. </w:t>
      </w:r>
      <w:proofErr w:type="gramStart"/>
      <w:r w:rsidR="003A1BD5" w:rsidRPr="00B622CB">
        <w:rPr>
          <w:rFonts w:ascii="Times New Roman" w:hAnsi="Times New Roman" w:cs="Times New Roman"/>
          <w:sz w:val="26"/>
          <w:szCs w:val="26"/>
        </w:rPr>
        <w:t>Geraldo  de</w:t>
      </w:r>
      <w:proofErr w:type="gramEnd"/>
      <w:r w:rsidR="003A1BD5" w:rsidRPr="00B622CB">
        <w:rPr>
          <w:rFonts w:ascii="Times New Roman" w:hAnsi="Times New Roman" w:cs="Times New Roman"/>
          <w:sz w:val="26"/>
          <w:szCs w:val="26"/>
        </w:rPr>
        <w:t xml:space="preserve"> Mangelo Granzinoli 01(uma) Casa na Praça Mauro Roquete Pinto,248, no valor de CR$60.000.000,00. Pedro Augusto Rodrigues 01(uma) casa na </w:t>
      </w:r>
      <w:r w:rsidR="00681225" w:rsidRPr="00B622CB">
        <w:rPr>
          <w:rFonts w:ascii="Times New Roman" w:hAnsi="Times New Roman" w:cs="Times New Roman"/>
          <w:sz w:val="26"/>
          <w:szCs w:val="26"/>
        </w:rPr>
        <w:t xml:space="preserve">Rua Armando Granzinoli, 133 no valor de CR$ 80.000.000,00. Sebastião Miguel 01(uma) Casa situada na Avenida Silvio Bastos </w:t>
      </w:r>
      <w:proofErr w:type="spellStart"/>
      <w:r w:rsidR="00681225" w:rsidRPr="00B622CB">
        <w:rPr>
          <w:rFonts w:ascii="Times New Roman" w:hAnsi="Times New Roman" w:cs="Times New Roman"/>
          <w:sz w:val="26"/>
          <w:szCs w:val="26"/>
        </w:rPr>
        <w:t>esquima</w:t>
      </w:r>
      <w:proofErr w:type="spellEnd"/>
      <w:r w:rsidR="00681225" w:rsidRPr="00B622CB">
        <w:rPr>
          <w:rFonts w:ascii="Times New Roman" w:hAnsi="Times New Roman" w:cs="Times New Roman"/>
          <w:sz w:val="26"/>
          <w:szCs w:val="26"/>
        </w:rPr>
        <w:t xml:space="preserve"> com Francisco de Souza, n° 700 no valor de CR$30.000.000,00. Valdecir Santos Botelho 01(uma) Casa por terminar na Rua Candido Ferreira, n°123 no valor de CR$30.000.000,00. Valtencir Soares de Carvalho 01(um) Terreno S/benfeitoria, situado no perímetro urbano desta cidade, á Rua Manoel Viana, 198- medindo 125, 60 m, </w:t>
      </w:r>
      <w:proofErr w:type="gramStart"/>
      <w:r w:rsidR="00681225" w:rsidRPr="00B622CB">
        <w:rPr>
          <w:rFonts w:ascii="Times New Roman" w:hAnsi="Times New Roman" w:cs="Times New Roman"/>
          <w:sz w:val="26"/>
          <w:szCs w:val="26"/>
        </w:rPr>
        <w:t>Conforme</w:t>
      </w:r>
      <w:proofErr w:type="gramEnd"/>
      <w:r w:rsidR="00681225" w:rsidRPr="00B622CB">
        <w:rPr>
          <w:rFonts w:ascii="Times New Roman" w:hAnsi="Times New Roman" w:cs="Times New Roman"/>
          <w:sz w:val="26"/>
          <w:szCs w:val="26"/>
        </w:rPr>
        <w:t xml:space="preserve"> escritura no Cartório de Registro Civil de Santana do Deserto- adquirindo em 12-12-87, valor CR$</w:t>
      </w:r>
      <w:r w:rsidR="00522032" w:rsidRPr="00B622CB">
        <w:rPr>
          <w:rFonts w:ascii="Times New Roman" w:hAnsi="Times New Roman" w:cs="Times New Roman"/>
          <w:sz w:val="26"/>
          <w:szCs w:val="26"/>
        </w:rPr>
        <w:t xml:space="preserve">30.000.000,00. </w:t>
      </w:r>
      <w:r w:rsidR="00681225" w:rsidRPr="00B622CB">
        <w:rPr>
          <w:rFonts w:ascii="Times New Roman" w:hAnsi="Times New Roman" w:cs="Times New Roman"/>
          <w:sz w:val="26"/>
          <w:szCs w:val="26"/>
        </w:rPr>
        <w:t>01(uma) Linha Telefônica, adquirida em 22-05-87 valor CR$6.000.000,00.</w:t>
      </w:r>
      <w:r w:rsidR="00522032" w:rsidRPr="00B622CB">
        <w:rPr>
          <w:rFonts w:ascii="Times New Roman" w:hAnsi="Times New Roman" w:cs="Times New Roman"/>
          <w:sz w:val="26"/>
          <w:szCs w:val="26"/>
        </w:rPr>
        <w:t xml:space="preserve"> Walter Medeiros 01(um) Automóvel Marca Volkswagen (Fusca) ano 1972 no valor de CR$10.000.000,00. 01(Uma) Casa residencial localizada á Rua Francisco da Costa Carvalho, S/N com 2 lotes anexo, com escritura lavrada em Santana do Deserto no valor de CR$30.000.000,00. 01(um) Botequim Localizado </w:t>
      </w:r>
      <w:r w:rsidR="00522032" w:rsidRPr="00B622CB">
        <w:rPr>
          <w:rFonts w:ascii="Times New Roman" w:hAnsi="Times New Roman" w:cs="Times New Roman"/>
          <w:sz w:val="26"/>
          <w:szCs w:val="26"/>
        </w:rPr>
        <w:lastRenderedPageBreak/>
        <w:t xml:space="preserve">á Rua Francisco da Costa Carvalho S/N, Estoque no valor de CR$11.000.000,00. 20(vinte) vacas leiteiras, valor de CR$50.000.000,00. 01(UM) Touro Reprodutor, valor CR$3.000.000,00. 02(dois) cavalos de Montaria valor de </w:t>
      </w:r>
      <w:r w:rsidR="00E331EE" w:rsidRPr="00B622CB">
        <w:rPr>
          <w:rFonts w:ascii="Times New Roman" w:hAnsi="Times New Roman" w:cs="Times New Roman"/>
          <w:sz w:val="26"/>
          <w:szCs w:val="26"/>
        </w:rPr>
        <w:t>CR$3.000.000,00. Ordem do Dia: Colocados em primeira fase de votação o Parecer da Comissão Especial Favorável e o Projeto de Resolução que “Estabelece o Regimento Interno da Câmara Municipal.” Que após discussão e votação foram aprovados por unanimidade. Nada mais havendo a tratar o Sr. Presidente encerrou a sessão convocando o plenário para uma reunião extraordinária no dia dezoito do corrente mês e ano. Do que para constar lavrou-se a presente ata que se aceita será por todos assinada.</w:t>
      </w:r>
    </w:p>
    <w:sectPr w:rsidR="00B004D0" w:rsidRPr="00B62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34"/>
    <w:rsid w:val="003A1BD5"/>
    <w:rsid w:val="00522032"/>
    <w:rsid w:val="005D4149"/>
    <w:rsid w:val="00681225"/>
    <w:rsid w:val="007C7790"/>
    <w:rsid w:val="00894634"/>
    <w:rsid w:val="00A158BA"/>
    <w:rsid w:val="00A24F43"/>
    <w:rsid w:val="00A65985"/>
    <w:rsid w:val="00B004D0"/>
    <w:rsid w:val="00B622CB"/>
    <w:rsid w:val="00C676FF"/>
    <w:rsid w:val="00E331EE"/>
    <w:rsid w:val="00E8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A9A3"/>
  <w15:docId w15:val="{FC5392FA-91B8-4168-A495-7A3AFE2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4</cp:revision>
  <dcterms:created xsi:type="dcterms:W3CDTF">2019-08-13T18:02:00Z</dcterms:created>
  <dcterms:modified xsi:type="dcterms:W3CDTF">2022-04-12T19:22:00Z</dcterms:modified>
</cp:coreProperties>
</file>