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6F2164" w14:textId="77777777" w:rsidR="008505CE" w:rsidRPr="00EA1212" w:rsidRDefault="00520933" w:rsidP="00EA1212">
      <w:pPr>
        <w:spacing w:line="360" w:lineRule="auto"/>
        <w:rPr>
          <w:sz w:val="26"/>
          <w:szCs w:val="26"/>
        </w:rPr>
      </w:pPr>
      <w:r w:rsidRPr="00EA1212">
        <w:rPr>
          <w:b/>
          <w:bCs/>
          <w:sz w:val="26"/>
          <w:szCs w:val="26"/>
        </w:rPr>
        <w:t>Ata da décima reunião ordinária da primeira sessão do primeiro período legislativo da Câmara Municipal de Santana do Deserto, realizada aos quinze dias do mês de abril de mil novecentos e noventa</w:t>
      </w:r>
      <w:r w:rsidR="00667042" w:rsidRPr="00EA1212">
        <w:rPr>
          <w:b/>
          <w:bCs/>
          <w:sz w:val="26"/>
          <w:szCs w:val="26"/>
        </w:rPr>
        <w:t xml:space="preserve"> </w:t>
      </w:r>
      <w:r w:rsidRPr="00EA1212">
        <w:rPr>
          <w:b/>
          <w:bCs/>
          <w:sz w:val="26"/>
          <w:szCs w:val="26"/>
        </w:rPr>
        <w:t xml:space="preserve">e três, </w:t>
      </w:r>
      <w:proofErr w:type="gramStart"/>
      <w:r w:rsidRPr="00EA1212">
        <w:rPr>
          <w:b/>
          <w:bCs/>
          <w:sz w:val="26"/>
          <w:szCs w:val="26"/>
        </w:rPr>
        <w:t>ás</w:t>
      </w:r>
      <w:proofErr w:type="gramEnd"/>
      <w:r w:rsidRPr="00EA1212">
        <w:rPr>
          <w:b/>
          <w:bCs/>
          <w:sz w:val="26"/>
          <w:szCs w:val="26"/>
        </w:rPr>
        <w:t xml:space="preserve"> dezenove horas.</w:t>
      </w:r>
      <w:r w:rsidRPr="00EA1212">
        <w:rPr>
          <w:sz w:val="26"/>
          <w:szCs w:val="26"/>
        </w:rPr>
        <w:t xml:space="preserve"> Presidente: Darci</w:t>
      </w:r>
      <w:r w:rsidR="00667042" w:rsidRPr="00EA1212">
        <w:rPr>
          <w:sz w:val="26"/>
          <w:szCs w:val="26"/>
        </w:rPr>
        <w:t xml:space="preserve"> Itaboraí. Ausência Justificada do Vice Presidente: Geraldo Dias Seixas por motivo de Saúde. Secretário: Carlos Vicente. Vereadores Presentes. Gilmar Monteiro Granzinoli, José Domingos Marques, Lúcio Neri dos Santos, Luiz Antônio Gaudereto Duarte, Pedro Augusto Rodrigues, Pedro Paulo Schuchter, Sebastião Miguel e Walter Medeiros. Verificando a lista de presença de número regimental no plenário o Sr. Presidente declarou aberta a sessão solicitando Sr. Secretário que procedesse a leitura da ata da sessão anterior. Após a leitura a mesma foi colocada em votação sendo aprovada por unanimidade.</w:t>
      </w:r>
      <w:r w:rsidR="007A7513" w:rsidRPr="00EA1212">
        <w:rPr>
          <w:sz w:val="26"/>
          <w:szCs w:val="26"/>
        </w:rPr>
        <w:t xml:space="preserve"> Expediente Leitura de Correspondências Recebidas.</w:t>
      </w:r>
      <w:r w:rsidR="00EA4A4A" w:rsidRPr="00EA1212">
        <w:rPr>
          <w:sz w:val="26"/>
          <w:szCs w:val="26"/>
        </w:rPr>
        <w:t xml:space="preserve"> Oficio do Presidente da Câmara Municipal de Unaí Antônia Zely da Costa solicitando os dados das autoridades</w:t>
      </w:r>
      <w:r w:rsidR="00ED5776" w:rsidRPr="00EA1212">
        <w:rPr>
          <w:sz w:val="26"/>
          <w:szCs w:val="26"/>
        </w:rPr>
        <w:t xml:space="preserve"> do Município. Oficio do Presidente da Câmara Municipal de Belo Horizonte </w:t>
      </w:r>
      <w:proofErr w:type="gramStart"/>
      <w:r w:rsidR="00ED5776" w:rsidRPr="00EA1212">
        <w:rPr>
          <w:sz w:val="26"/>
          <w:szCs w:val="26"/>
        </w:rPr>
        <w:t>Amílcar  Martins</w:t>
      </w:r>
      <w:proofErr w:type="gramEnd"/>
      <w:r w:rsidR="00ED5776" w:rsidRPr="00EA1212">
        <w:rPr>
          <w:sz w:val="26"/>
          <w:szCs w:val="26"/>
        </w:rPr>
        <w:t xml:space="preserve"> solicitando dois exemplares de livros contendo a historia do Município. Oficio do Presidente da Câmara Municipal de Descoberto A</w:t>
      </w:r>
      <w:r w:rsidR="00D46B36" w:rsidRPr="00EA1212">
        <w:rPr>
          <w:sz w:val="26"/>
          <w:szCs w:val="26"/>
        </w:rPr>
        <w:t>gnaldo Se</w:t>
      </w:r>
      <w:r w:rsidR="00A97E03" w:rsidRPr="00EA1212">
        <w:rPr>
          <w:sz w:val="26"/>
          <w:szCs w:val="26"/>
        </w:rPr>
        <w:t xml:space="preserve">quetto comunicando a composição da Mesa Diretora 93/94. Oficio do Deputado Estadual Amílcar Padovani enviando a esta Casa Projeto de Lei de sua autoria contendo assunto de interesse do município e região. Oficio do Presidente do Conselho Regional de Contabilidade José Francisco Alves convidando-nos a participamos do I Encontro Estadual sobre Gestão Orçamentária, </w:t>
      </w:r>
      <w:r w:rsidR="000719AA" w:rsidRPr="00EA1212">
        <w:rPr>
          <w:sz w:val="26"/>
          <w:szCs w:val="26"/>
        </w:rPr>
        <w:t>Contábil</w:t>
      </w:r>
      <w:r w:rsidR="00A97E03" w:rsidRPr="00EA1212">
        <w:rPr>
          <w:sz w:val="26"/>
          <w:szCs w:val="26"/>
        </w:rPr>
        <w:t xml:space="preserve"> e </w:t>
      </w:r>
      <w:proofErr w:type="gramStart"/>
      <w:r w:rsidR="00A97E03" w:rsidRPr="00EA1212">
        <w:rPr>
          <w:sz w:val="26"/>
          <w:szCs w:val="26"/>
        </w:rPr>
        <w:t>Financeira</w:t>
      </w:r>
      <w:r w:rsidR="000719AA" w:rsidRPr="00EA1212">
        <w:rPr>
          <w:sz w:val="26"/>
          <w:szCs w:val="26"/>
        </w:rPr>
        <w:t xml:space="preserve">  das</w:t>
      </w:r>
      <w:proofErr w:type="gramEnd"/>
      <w:r w:rsidR="000719AA" w:rsidRPr="00EA1212">
        <w:rPr>
          <w:sz w:val="26"/>
          <w:szCs w:val="26"/>
        </w:rPr>
        <w:t xml:space="preserve"> Prefeituras Municipais. Ofícios do Executivo Municipal n° 076/93 que encaminha balancete e n° </w:t>
      </w:r>
      <w:proofErr w:type="gramStart"/>
      <w:r w:rsidR="000719AA" w:rsidRPr="00EA1212">
        <w:rPr>
          <w:sz w:val="26"/>
          <w:szCs w:val="26"/>
        </w:rPr>
        <w:t>077/93 esclarecimento</w:t>
      </w:r>
      <w:proofErr w:type="gramEnd"/>
      <w:r w:rsidR="000719AA" w:rsidRPr="00EA1212">
        <w:rPr>
          <w:sz w:val="26"/>
          <w:szCs w:val="26"/>
        </w:rPr>
        <w:t xml:space="preserve"> presta. Apresentação do Projeto de Lei n°002/93 de autoria do Vereador Sebastião Miguel que “Modifica a cobrança do Imposto IPTU (Imposto Predial e Territorial Urbano) do corrente exercício de </w:t>
      </w:r>
      <w:proofErr w:type="gramStart"/>
      <w:r w:rsidR="000719AA" w:rsidRPr="00EA1212">
        <w:rPr>
          <w:sz w:val="26"/>
          <w:szCs w:val="26"/>
        </w:rPr>
        <w:t>1993,  em</w:t>
      </w:r>
      <w:proofErr w:type="gramEnd"/>
      <w:r w:rsidR="000719AA" w:rsidRPr="00EA1212">
        <w:rPr>
          <w:sz w:val="26"/>
          <w:szCs w:val="26"/>
        </w:rPr>
        <w:t xml:space="preserve"> virtude de ferir a Constituição Federal em seu art. 150 e seus parágrafos, com um aumento abusivo e exagerado de aproximadamente 800%.” Que após a leitura o Sr. Presidente encaminhou o para as Comissões de Legislação, Justiça e Redação e Finanças e Orçamento. Pedido de Informação N°07/93 de autoria do Vereador Pedro Augusto Rodrigues solicitando o Executivo Municipal a seguinte informação: Quantas pessoas foram admitidas a partir de 1° de </w:t>
      </w:r>
      <w:proofErr w:type="gramStart"/>
      <w:r w:rsidR="000719AA" w:rsidRPr="00EA1212">
        <w:rPr>
          <w:sz w:val="26"/>
          <w:szCs w:val="26"/>
        </w:rPr>
        <w:t>Janeiro</w:t>
      </w:r>
      <w:proofErr w:type="gramEnd"/>
      <w:r w:rsidR="000719AA" w:rsidRPr="00EA1212">
        <w:rPr>
          <w:sz w:val="26"/>
          <w:szCs w:val="26"/>
        </w:rPr>
        <w:t xml:space="preserve"> do corrente ano, em que função e qual o salario pago </w:t>
      </w:r>
      <w:r w:rsidR="0045205A" w:rsidRPr="00EA1212">
        <w:rPr>
          <w:sz w:val="26"/>
          <w:szCs w:val="26"/>
        </w:rPr>
        <w:t xml:space="preserve">a cada um dos admitidos. Requerimento N° 043/93 de autoria do Vereador Pedro Augusto Rodrigues solicitando do Executivo que encaminhe a esta Casa o balancete da Receita e Despesas referente ao mês de março. Requerimento N° 044/93 de autoria do Vereador Carlos Vicente solicitando do Sr. </w:t>
      </w:r>
      <w:r w:rsidR="0045205A" w:rsidRPr="00EA1212">
        <w:rPr>
          <w:sz w:val="26"/>
          <w:szCs w:val="26"/>
        </w:rPr>
        <w:lastRenderedPageBreak/>
        <w:t xml:space="preserve">Prefeito que entre um contato com o redator do jornal Tribuna de Santana para que pessoa propalar também todo o noticiário concernente ao Legislativo. E que este jornal seja distribuído em todo o município pelo </w:t>
      </w:r>
      <w:r w:rsidR="00574FBA" w:rsidRPr="00EA1212">
        <w:rPr>
          <w:sz w:val="26"/>
          <w:szCs w:val="26"/>
        </w:rPr>
        <w:t xml:space="preserve">funcionário de cada povoado. Na ausência do Vice Presidente-Geraldo Dias Seixas o Sr. Presidente transferiu a Presidência para o Vereador Secretário Carlos Vicente para fazer a apresentação do Parecer N°007/93 da Comissão de Legislação, Justiça e Redação sobre o Projeto de Lei N°001/93 de sua autoria que “Revoga a Lei Municipal e contém outras providências.” Após a apresentação o Sr. Presidente retornou a Presidência solicitando o Sr. Secretário que fizesse </w:t>
      </w:r>
      <w:proofErr w:type="gramStart"/>
      <w:r w:rsidR="00574FBA" w:rsidRPr="00EA1212">
        <w:rPr>
          <w:sz w:val="26"/>
          <w:szCs w:val="26"/>
        </w:rPr>
        <w:t>a  apresentação</w:t>
      </w:r>
      <w:proofErr w:type="gramEnd"/>
      <w:r w:rsidR="00574FBA" w:rsidRPr="00EA1212">
        <w:rPr>
          <w:sz w:val="26"/>
          <w:szCs w:val="26"/>
        </w:rPr>
        <w:t xml:space="preserve"> do Parecer N°008/93 da Comissão de Legislação, Justiça e Redação sobre o Projeto de Lei</w:t>
      </w:r>
      <w:r w:rsidR="00133C3B" w:rsidRPr="00EA1212">
        <w:rPr>
          <w:sz w:val="26"/>
          <w:szCs w:val="26"/>
        </w:rPr>
        <w:t xml:space="preserve"> n°07/93 que “Revoga a Lei Municipal N°498 de 15 de Setembro de 1992.” Ordem do Dia: Os Pareceres 007 e 008/93 </w:t>
      </w:r>
      <w:proofErr w:type="gramStart"/>
      <w:r w:rsidR="00133C3B" w:rsidRPr="00EA1212">
        <w:rPr>
          <w:sz w:val="26"/>
          <w:szCs w:val="26"/>
        </w:rPr>
        <w:t>favoráveis  da</w:t>
      </w:r>
      <w:proofErr w:type="gramEnd"/>
      <w:r w:rsidR="00574FBA" w:rsidRPr="00EA1212">
        <w:rPr>
          <w:sz w:val="26"/>
          <w:szCs w:val="26"/>
        </w:rPr>
        <w:t xml:space="preserve"> </w:t>
      </w:r>
      <w:r w:rsidR="00133C3B" w:rsidRPr="00EA1212">
        <w:rPr>
          <w:sz w:val="26"/>
          <w:szCs w:val="26"/>
        </w:rPr>
        <w:t xml:space="preserve">Comissões que após discussão e votação foram aprovados por unanimidade. Colocados em primeira fase de votação os Projetos de Lei 001/93 e 07/93 que após discussão e votação foram aprovados por unanimidade. Pedido de Informação n°007/93 que após discussão e votação foi aprovado por unanimidade. Os Requerimentos 043 e 044/93 que após discussão e votação foram aprovados por unanimidade. Palavra Livre: O Sr. Presidente </w:t>
      </w:r>
      <w:proofErr w:type="gramStart"/>
      <w:r w:rsidR="00133C3B" w:rsidRPr="00EA1212">
        <w:rPr>
          <w:sz w:val="26"/>
          <w:szCs w:val="26"/>
        </w:rPr>
        <w:t>colocou  a</w:t>
      </w:r>
      <w:proofErr w:type="gramEnd"/>
      <w:r w:rsidR="00133C3B" w:rsidRPr="00EA1212">
        <w:rPr>
          <w:sz w:val="26"/>
          <w:szCs w:val="26"/>
        </w:rPr>
        <w:t xml:space="preserve"> apreciação do plenário o valor referente a aquisição de uma Aparelhagem de Som Amplificada e mais 4 microfones  que seriam</w:t>
      </w:r>
      <w:r w:rsidR="000D2246" w:rsidRPr="00EA1212">
        <w:rPr>
          <w:sz w:val="26"/>
          <w:szCs w:val="26"/>
        </w:rPr>
        <w:t xml:space="preserve"> utilizados para uso da Câmara. Sendo aprovados por unanimidade a compra, ficando o Sr. Presidente autorizado a solicitar do Executivo Municipal a aquisição da citada aparelhagem de som e microfones da firma </w:t>
      </w:r>
      <w:hyperlink r:id="rId4" w:history="1">
        <w:r w:rsidR="000D2246" w:rsidRPr="00EA1212">
          <w:rPr>
            <w:rStyle w:val="Hyperlink"/>
            <w:bCs/>
            <w:iCs/>
            <w:color w:val="auto"/>
            <w:sz w:val="26"/>
            <w:szCs w:val="26"/>
            <w:u w:val="none"/>
            <w:shd w:val="clear" w:color="auto" w:fill="FFFFFF"/>
          </w:rPr>
          <w:t>Estereosom</w:t>
        </w:r>
      </w:hyperlink>
      <w:r w:rsidR="000D2246" w:rsidRPr="00EA1212">
        <w:rPr>
          <w:sz w:val="26"/>
          <w:szCs w:val="26"/>
        </w:rPr>
        <w:t xml:space="preserve"> , visto que o preço era bem menor do que o das outras firmas a que foram apressadas. Nada mais havendo a tratar o Sr. Presidente encerrou a sessão solicitando os Srs. Edis que retornem ao recinto da Câmara em dez minutos para uma reunião extraordinária. Do que para constar</w:t>
      </w:r>
      <w:r w:rsidR="00E42095" w:rsidRPr="00EA1212">
        <w:rPr>
          <w:sz w:val="26"/>
          <w:szCs w:val="26"/>
        </w:rPr>
        <w:t xml:space="preserve"> lavrou-se a presente ata que se aceita será por todos assinada.</w:t>
      </w:r>
    </w:p>
    <w:sectPr w:rsidR="008505CE" w:rsidRPr="00EA1212" w:rsidSect="005D23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7B8"/>
    <w:rsid w:val="000719AA"/>
    <w:rsid w:val="000D2246"/>
    <w:rsid w:val="00133C3B"/>
    <w:rsid w:val="0045205A"/>
    <w:rsid w:val="00520933"/>
    <w:rsid w:val="00574FBA"/>
    <w:rsid w:val="005D23F7"/>
    <w:rsid w:val="00667042"/>
    <w:rsid w:val="007A7513"/>
    <w:rsid w:val="008505CE"/>
    <w:rsid w:val="00A97E03"/>
    <w:rsid w:val="00B257B8"/>
    <w:rsid w:val="00D46B36"/>
    <w:rsid w:val="00E42095"/>
    <w:rsid w:val="00EA1212"/>
    <w:rsid w:val="00EA4A4A"/>
    <w:rsid w:val="00E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411B8"/>
  <w15:docId w15:val="{030BBE32-95C1-4B8F-AAA7-C4169570C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D2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google.com/search?q=estereosom&amp;spell=1&amp;sa=X&amp;ved=0ahUKEwiwl7DW2KPkAhVTKrkGHUOoCOIQkeECCCwoAA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758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Diretor Juridico</cp:lastModifiedBy>
  <cp:revision>3</cp:revision>
  <dcterms:created xsi:type="dcterms:W3CDTF">2019-08-27T16:37:00Z</dcterms:created>
  <dcterms:modified xsi:type="dcterms:W3CDTF">2022-04-12T19:28:00Z</dcterms:modified>
</cp:coreProperties>
</file>