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EF679" w14:textId="77777777" w:rsidR="004A001A" w:rsidRPr="00A02770" w:rsidRDefault="00AC12BD" w:rsidP="00A0277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770">
        <w:rPr>
          <w:rFonts w:ascii="Times New Roman" w:hAnsi="Times New Roman" w:cs="Times New Roman"/>
          <w:b/>
          <w:bCs/>
          <w:sz w:val="26"/>
          <w:szCs w:val="26"/>
        </w:rPr>
        <w:t>Ata da vigésima</w:t>
      </w:r>
      <w:r w:rsidR="009360B2" w:rsidRPr="00A0277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="009360B2" w:rsidRPr="00A02770">
        <w:rPr>
          <w:rFonts w:ascii="Times New Roman" w:hAnsi="Times New Roman" w:cs="Times New Roman"/>
          <w:b/>
          <w:bCs/>
          <w:sz w:val="26"/>
          <w:szCs w:val="26"/>
        </w:rPr>
        <w:t xml:space="preserve">quinta </w:t>
      </w:r>
      <w:r w:rsidRPr="00A02770">
        <w:rPr>
          <w:rFonts w:ascii="Times New Roman" w:hAnsi="Times New Roman" w:cs="Times New Roman"/>
          <w:b/>
          <w:bCs/>
          <w:sz w:val="26"/>
          <w:szCs w:val="26"/>
        </w:rPr>
        <w:t xml:space="preserve"> reunião</w:t>
      </w:r>
      <w:proofErr w:type="gramEnd"/>
      <w:r w:rsidRPr="00A02770">
        <w:rPr>
          <w:rFonts w:ascii="Times New Roman" w:hAnsi="Times New Roman" w:cs="Times New Roman"/>
          <w:b/>
          <w:bCs/>
          <w:sz w:val="26"/>
          <w:szCs w:val="26"/>
        </w:rPr>
        <w:t xml:space="preserve"> ordinária da primeira sessão do primeiro período legislativo da Câmara Municipal de Sa</w:t>
      </w:r>
      <w:r w:rsidR="00261868" w:rsidRPr="00A02770">
        <w:rPr>
          <w:rFonts w:ascii="Times New Roman" w:hAnsi="Times New Roman" w:cs="Times New Roman"/>
          <w:b/>
          <w:bCs/>
          <w:sz w:val="26"/>
          <w:szCs w:val="26"/>
        </w:rPr>
        <w:t>ntana do Deserto, realizada aos vinte e um dias do mês de Junho de mil novecentos e noventa e três, ás dezenove horas.</w:t>
      </w:r>
      <w:r w:rsidR="00261868" w:rsidRPr="00A02770">
        <w:rPr>
          <w:rFonts w:ascii="Times New Roman" w:hAnsi="Times New Roman" w:cs="Times New Roman"/>
          <w:sz w:val="26"/>
          <w:szCs w:val="26"/>
        </w:rPr>
        <w:t xml:space="preserve"> Presidente: Darci Itaboraí, Vice- Presidente: Geraldo Dias Seixas, Secretário: Carlos Vicente. Vereadores Presentes: Gilmar Monteiro Granzinoli, José Domingos Marques, Lúcio Neri dos Santos, Luiz Antônio Gaudereto Duarte, Pedro Augusto Rodrigues, Pedro Paulo Schuchter, Sebastião Miguel e Walter Medeiros. Verificando a lista de presença de número regimental no plenário o Sr. Presidente declarou aberta a sessão solicitando o Sr. Secretário que ´procedesse a leitura da ata da sessão anterior. Após a leitura a mesma foi colocada em votação sendo aprovada por unanimidade. Expediente Leitura de Correspondências Recebidas.</w:t>
      </w:r>
      <w:r w:rsidR="0065688D" w:rsidRPr="00A02770">
        <w:rPr>
          <w:rFonts w:ascii="Times New Roman" w:hAnsi="Times New Roman" w:cs="Times New Roman"/>
          <w:sz w:val="26"/>
          <w:szCs w:val="26"/>
        </w:rPr>
        <w:t xml:space="preserve"> Oficio Circular 002/93 do Presidente da Câmara de Maripá de Minas pedindo desculpas dessa Câmara e Compreensão por não termos sido convidados para o evento do XIV Exposição Agropecuária. Convite do Prefeito Municipal de Senador Cortes para participarmos do XI Concurso Leiteiro que será realizado nos dias 30/06 a 04/07/93. </w:t>
      </w:r>
      <w:r w:rsidR="0065688D" w:rsidRPr="00A02770">
        <w:rPr>
          <w:rFonts w:ascii="Times New Roman" w:hAnsi="Times New Roman" w:cs="Times New Roman"/>
          <w:sz w:val="26"/>
          <w:szCs w:val="26"/>
        </w:rPr>
        <w:tab/>
        <w:t xml:space="preserve">Resolução N°012/93 “Aprova as Contas do Prefeito Municipal de Santana do Deserto, relativas ao exercício de 1989.” Oficio 110/93 do Executivo Municipal encaminhando balancetes da Receita e Despesa do mês de </w:t>
      </w:r>
      <w:proofErr w:type="gramStart"/>
      <w:r w:rsidR="0065688D" w:rsidRPr="00A02770">
        <w:rPr>
          <w:rFonts w:ascii="Times New Roman" w:hAnsi="Times New Roman" w:cs="Times New Roman"/>
          <w:sz w:val="26"/>
          <w:szCs w:val="26"/>
        </w:rPr>
        <w:t>Março</w:t>
      </w:r>
      <w:proofErr w:type="gramEnd"/>
      <w:r w:rsidR="0065688D" w:rsidRPr="00A02770">
        <w:rPr>
          <w:rFonts w:ascii="Times New Roman" w:hAnsi="Times New Roman" w:cs="Times New Roman"/>
          <w:sz w:val="26"/>
          <w:szCs w:val="26"/>
        </w:rPr>
        <w:t xml:space="preserve"> e Abril de 1993. </w:t>
      </w:r>
      <w:r w:rsidR="00814388" w:rsidRPr="00A02770">
        <w:rPr>
          <w:rFonts w:ascii="Times New Roman" w:hAnsi="Times New Roman" w:cs="Times New Roman"/>
          <w:sz w:val="26"/>
          <w:szCs w:val="26"/>
        </w:rPr>
        <w:t>“Oficio 116/93 do Executivo Municipal requerendo a retirada do Prefeito Municipal a dispender recursos financeiros do Município com a Exposição Agropecuária de Santana do Deserto.”</w:t>
      </w:r>
      <w:r w:rsidR="00CC4F51" w:rsidRPr="00A02770">
        <w:rPr>
          <w:rFonts w:ascii="Times New Roman" w:hAnsi="Times New Roman" w:cs="Times New Roman"/>
          <w:sz w:val="26"/>
          <w:szCs w:val="26"/>
        </w:rPr>
        <w:t xml:space="preserve"> Apenas para que seja feita uma correção. Apresentação das Resoluções N°013 e 014/93 que “Atualiza os Subsídios e Verba de Representação do Prefeito e Vice Prefeito Municipal e Atualiza os Subsídios dos Vereadores e Verba de representação do Presidente da Câmara. Requerimento N°066/93 de autoria do Vereador Sebastião Miguel solicitando do Executivo o encaibramento das ruas de Ericeira. Ordem do Dia: As Resoluções de n°013 e 014/93 que após discussão e votação foram aprovadas por unanimidade. O Requerimento n°066/93 que após discussão e votação foram aprovados por unanimidade. Palavra Livre: O Sr. Presidente formou uma Comissão Especial composta pelos Vereadores Lúcio Neri dos Santos, Pedro Augusto Rodrigues e </w:t>
      </w:r>
      <w:r w:rsidR="00CC4F51" w:rsidRPr="00A02770">
        <w:rPr>
          <w:rFonts w:ascii="Times New Roman" w:hAnsi="Times New Roman" w:cs="Times New Roman"/>
          <w:sz w:val="26"/>
          <w:szCs w:val="26"/>
        </w:rPr>
        <w:lastRenderedPageBreak/>
        <w:t xml:space="preserve">Sebastião Miguel para elaborarem </w:t>
      </w:r>
      <w:r w:rsidR="00A65632" w:rsidRPr="00A02770">
        <w:rPr>
          <w:rFonts w:ascii="Times New Roman" w:hAnsi="Times New Roman" w:cs="Times New Roman"/>
          <w:sz w:val="26"/>
          <w:szCs w:val="26"/>
        </w:rPr>
        <w:t>Projeto de Lei Complementar a L.O.M no seu Art.37, parágrafo 2°. Nada mais havendo a tratar o Sr. Presidente encerrou a sessão solicitando dos Srs. Edis a presença na próxima reunião ordinária, marcada para o dia 24 do corrente mês e ano. Do que para constar lavrou-se a presente ata que se aceita será por todos assinada.</w:t>
      </w:r>
    </w:p>
    <w:sectPr w:rsidR="004A001A" w:rsidRPr="00A027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F2D"/>
    <w:rsid w:val="00261868"/>
    <w:rsid w:val="004A001A"/>
    <w:rsid w:val="0065688D"/>
    <w:rsid w:val="00814388"/>
    <w:rsid w:val="009360B2"/>
    <w:rsid w:val="00A02770"/>
    <w:rsid w:val="00A65632"/>
    <w:rsid w:val="00AC12BD"/>
    <w:rsid w:val="00C76F2D"/>
    <w:rsid w:val="00CC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3200"/>
  <w15:docId w15:val="{E26E86EE-B44E-4D9B-82BE-A8B12DFF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417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6</cp:revision>
  <dcterms:created xsi:type="dcterms:W3CDTF">2019-09-17T19:40:00Z</dcterms:created>
  <dcterms:modified xsi:type="dcterms:W3CDTF">2022-04-12T19:38:00Z</dcterms:modified>
</cp:coreProperties>
</file>