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6D419" w14:textId="77777777" w:rsidR="00AE50C0" w:rsidRPr="00663967" w:rsidRDefault="004F0393" w:rsidP="00663967">
      <w:pPr>
        <w:spacing w:line="360" w:lineRule="auto"/>
        <w:rPr>
          <w:sz w:val="26"/>
          <w:szCs w:val="26"/>
        </w:rPr>
      </w:pPr>
      <w:r w:rsidRPr="00663967">
        <w:rPr>
          <w:b/>
          <w:bCs/>
          <w:sz w:val="26"/>
          <w:szCs w:val="26"/>
        </w:rPr>
        <w:t xml:space="preserve">Ata da décima oitava reunião ordinária da segunda sessão do primeiro período legislativo da Câmara Municipal de Santana do Deserto, realizada aos treze dias do mês de julho de mil novecentos e noventa e quatro, </w:t>
      </w:r>
      <w:proofErr w:type="gramStart"/>
      <w:r w:rsidRPr="00663967">
        <w:rPr>
          <w:b/>
          <w:bCs/>
          <w:sz w:val="26"/>
          <w:szCs w:val="26"/>
        </w:rPr>
        <w:t>ás</w:t>
      </w:r>
      <w:proofErr w:type="gramEnd"/>
      <w:r w:rsidRPr="00663967">
        <w:rPr>
          <w:b/>
          <w:bCs/>
          <w:sz w:val="26"/>
          <w:szCs w:val="26"/>
        </w:rPr>
        <w:t xml:space="preserve"> dezenove horas.</w:t>
      </w:r>
      <w:r w:rsidRPr="00663967">
        <w:rPr>
          <w:sz w:val="26"/>
          <w:szCs w:val="26"/>
        </w:rPr>
        <w:t xml:space="preserve"> Presidente- Darci Itaboraí; Vice-Presidente: Geraldo Dias Seixas; Secretário: 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declarou aberta a sessão. Expediente- Leitura de Correspondências Recebidas- Ofício do Deputado Estadual José Militão encaminhando a Proposta de Emenda á Constituição Nº 39/94. Convite do Presidente da Câmara de Uberlândia Adalberto Duarte da Silva para a sessão solene de outorga do Título de Cidadão Honorário Uberlandense ao senhor Hélio Costa. Ofício Nº 005/94 do Executivo Municipal encaminhando P</w:t>
      </w:r>
      <w:r w:rsidR="00115E9C" w:rsidRPr="00663967">
        <w:rPr>
          <w:sz w:val="26"/>
          <w:szCs w:val="26"/>
        </w:rPr>
        <w:t>rojeto de Lei nº 37/94 que “A</w:t>
      </w:r>
      <w:r w:rsidRPr="00663967">
        <w:rPr>
          <w:sz w:val="26"/>
          <w:szCs w:val="26"/>
        </w:rPr>
        <w:t xml:space="preserve">utoriza o Poder Executivo Municipal a </w:t>
      </w:r>
      <w:r w:rsidR="00644A44" w:rsidRPr="00663967">
        <w:rPr>
          <w:sz w:val="26"/>
          <w:szCs w:val="26"/>
        </w:rPr>
        <w:t>Dispender</w:t>
      </w:r>
      <w:r w:rsidRPr="00663967">
        <w:rPr>
          <w:sz w:val="26"/>
          <w:szCs w:val="26"/>
        </w:rPr>
        <w:t xml:space="preserve"> recursos com funcionários do Banco do Brasil</w:t>
      </w:r>
      <w:r w:rsidR="00644A44" w:rsidRPr="00663967">
        <w:rPr>
          <w:sz w:val="26"/>
          <w:szCs w:val="26"/>
        </w:rPr>
        <w:t xml:space="preserve"> S/A.</w:t>
      </w:r>
      <w:r w:rsidR="00115E9C" w:rsidRPr="00663967">
        <w:rPr>
          <w:sz w:val="26"/>
          <w:szCs w:val="26"/>
        </w:rPr>
        <w:t>”</w:t>
      </w:r>
      <w:r w:rsidR="00644A44" w:rsidRPr="00663967">
        <w:rPr>
          <w:sz w:val="26"/>
          <w:szCs w:val="26"/>
        </w:rPr>
        <w:t xml:space="preserve"> que após leitura o senhor Presidente encaminhou o Projeto </w:t>
      </w:r>
      <w:proofErr w:type="gramStart"/>
      <w:r w:rsidR="00644A44" w:rsidRPr="00663967">
        <w:rPr>
          <w:sz w:val="26"/>
          <w:szCs w:val="26"/>
        </w:rPr>
        <w:t>ás</w:t>
      </w:r>
      <w:proofErr w:type="gramEnd"/>
      <w:r w:rsidR="00644A44" w:rsidRPr="00663967">
        <w:rPr>
          <w:sz w:val="26"/>
          <w:szCs w:val="26"/>
        </w:rPr>
        <w:t xml:space="preserve"> Comissões de Legislação, Justiça, Redação e Finanças e Orçamento para emitirem um futuro parecer. E enc</w:t>
      </w:r>
      <w:r w:rsidR="00115E9C" w:rsidRPr="00663967">
        <w:rPr>
          <w:sz w:val="26"/>
          <w:szCs w:val="26"/>
        </w:rPr>
        <w:t>aminha também o veto referente á</w:t>
      </w:r>
      <w:r w:rsidR="00644A44" w:rsidRPr="00663967">
        <w:rPr>
          <w:sz w:val="26"/>
          <w:szCs w:val="26"/>
        </w:rPr>
        <w:t xml:space="preserve"> Emenda Nº 002/94 do Projeto de Lei Nº 30/93. Requerimento nº 040/94 de autoria do Vereador Pedro Augusto Rodrigues. Ordem do Dia- O requerimento nº 0</w:t>
      </w:r>
      <w:r w:rsidR="000951C2" w:rsidRPr="00663967">
        <w:rPr>
          <w:sz w:val="26"/>
          <w:szCs w:val="26"/>
        </w:rPr>
        <w:t xml:space="preserve">40/94 que após discussão e votação foi aprovado por nove votos a favor e um voto contrário do Vereador Gilmar Monteiro Granzinolli. Palavra Livre- O Vereador Sebastião Miguel informa á Câmara que está sofrendo várias ameaças por pessoas estranhas, e se alguma coisa acontecer consigo alguém vai está sabendo porque. Disse ainda que </w:t>
      </w:r>
      <w:proofErr w:type="gramStart"/>
      <w:r w:rsidR="000951C2" w:rsidRPr="00663967">
        <w:rPr>
          <w:sz w:val="26"/>
          <w:szCs w:val="26"/>
        </w:rPr>
        <w:t>os crimes de responsabilidade vem</w:t>
      </w:r>
      <w:proofErr w:type="gramEnd"/>
      <w:r w:rsidR="000951C2" w:rsidRPr="00663967">
        <w:rPr>
          <w:sz w:val="26"/>
          <w:szCs w:val="26"/>
        </w:rPr>
        <w:t xml:space="preserve"> acontecendo desde 1982 até a presente data e que o Vereador não pode tomar iniciativa que é ameaçado. Nada mais havendo a tratar o senhor Presidente encerrou a sessão convocando o plenário para uma próxima reunião ordinária dia vinte do corrente mês e ano, </w:t>
      </w:r>
      <w:proofErr w:type="gramStart"/>
      <w:r w:rsidR="000951C2" w:rsidRPr="00663967">
        <w:rPr>
          <w:sz w:val="26"/>
          <w:szCs w:val="26"/>
        </w:rPr>
        <w:t>ás</w:t>
      </w:r>
      <w:proofErr w:type="gramEnd"/>
      <w:r w:rsidR="000951C2" w:rsidRPr="00663967">
        <w:rPr>
          <w:sz w:val="26"/>
          <w:szCs w:val="26"/>
        </w:rPr>
        <w:t xml:space="preserve"> quatorze horas. Do que para constar lavrou-se a presente ata que se aceita será por todos assinada. </w:t>
      </w:r>
    </w:p>
    <w:sectPr w:rsidR="00AE50C0" w:rsidRPr="00663967"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F0393"/>
    <w:rsid w:val="0000082E"/>
    <w:rsid w:val="0002382E"/>
    <w:rsid w:val="000951C2"/>
    <w:rsid w:val="00115E9C"/>
    <w:rsid w:val="001B683D"/>
    <w:rsid w:val="00216341"/>
    <w:rsid w:val="002662CE"/>
    <w:rsid w:val="003062A7"/>
    <w:rsid w:val="004F0393"/>
    <w:rsid w:val="00570F8C"/>
    <w:rsid w:val="00627A80"/>
    <w:rsid w:val="00644A44"/>
    <w:rsid w:val="00663967"/>
    <w:rsid w:val="00747CDC"/>
    <w:rsid w:val="00770244"/>
    <w:rsid w:val="008228CF"/>
    <w:rsid w:val="00984854"/>
    <w:rsid w:val="00993698"/>
    <w:rsid w:val="00A336F2"/>
    <w:rsid w:val="00A50C5E"/>
    <w:rsid w:val="00A77E8F"/>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E9F3"/>
  <w15:docId w15:val="{D2BBE20B-F872-4F20-BECC-AA6217F3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347</Words>
  <Characters>1878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2019-08-22T16:19:00Z</dcterms:created>
  <dcterms:modified xsi:type="dcterms:W3CDTF">2022-04-13T18:04:00Z</dcterms:modified>
</cp:coreProperties>
</file>