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D354B" w14:textId="77777777" w:rsidR="00AE50C0" w:rsidRPr="00655BD6" w:rsidRDefault="00D1056C" w:rsidP="00655BD6">
      <w:pPr>
        <w:spacing w:line="360" w:lineRule="auto"/>
        <w:rPr>
          <w:sz w:val="26"/>
          <w:szCs w:val="26"/>
        </w:rPr>
      </w:pPr>
      <w:r w:rsidRPr="00655BD6">
        <w:rPr>
          <w:b/>
          <w:bCs/>
          <w:sz w:val="26"/>
          <w:szCs w:val="26"/>
        </w:rPr>
        <w:t xml:space="preserve">Ata da segunda sessão do primeiro período legislativo da Câmara Municipal de Santana do Deserto, realizada aos vinte e sete dias do mês de julho de mil novecentos e noventa e quatro, </w:t>
      </w:r>
      <w:proofErr w:type="gramStart"/>
      <w:r w:rsidRPr="00655BD6">
        <w:rPr>
          <w:b/>
          <w:bCs/>
          <w:sz w:val="26"/>
          <w:szCs w:val="26"/>
        </w:rPr>
        <w:t>ás</w:t>
      </w:r>
      <w:proofErr w:type="gramEnd"/>
      <w:r w:rsidRPr="00655BD6">
        <w:rPr>
          <w:b/>
          <w:bCs/>
          <w:sz w:val="26"/>
          <w:szCs w:val="26"/>
        </w:rPr>
        <w:t xml:space="preserve"> dezenove horas.</w:t>
      </w:r>
      <w:r w:rsidRPr="00655BD6">
        <w:rPr>
          <w:sz w:val="26"/>
          <w:szCs w:val="26"/>
        </w:rPr>
        <w:t xml:space="preserve"> Presidente- Darci Itaboraí; Vice-Presidente</w:t>
      </w:r>
      <w:r w:rsidR="001D2396" w:rsidRPr="00655BD6">
        <w:rPr>
          <w:sz w:val="26"/>
          <w:szCs w:val="26"/>
        </w:rPr>
        <w:t xml:space="preserve">- Geraldo Dias Seixas, Secretário- Carlos Vicente. Ausência dos Vereadores Gilmar Monteiro </w:t>
      </w:r>
      <w:proofErr w:type="spellStart"/>
      <w:r w:rsidR="001D2396" w:rsidRPr="00655BD6">
        <w:rPr>
          <w:sz w:val="26"/>
          <w:szCs w:val="26"/>
        </w:rPr>
        <w:t>Granzinolli</w:t>
      </w:r>
      <w:proofErr w:type="spellEnd"/>
      <w:r w:rsidR="001D2396" w:rsidRPr="00655BD6">
        <w:rPr>
          <w:sz w:val="26"/>
          <w:szCs w:val="26"/>
        </w:rPr>
        <w:t xml:space="preserve"> e Luiz </w:t>
      </w:r>
      <w:proofErr w:type="spellStart"/>
      <w:r w:rsidR="001D2396" w:rsidRPr="00655BD6">
        <w:rPr>
          <w:sz w:val="26"/>
          <w:szCs w:val="26"/>
        </w:rPr>
        <w:t>Antonio</w:t>
      </w:r>
      <w:proofErr w:type="spellEnd"/>
      <w:r w:rsidR="001D2396" w:rsidRPr="00655BD6">
        <w:rPr>
          <w:sz w:val="26"/>
          <w:szCs w:val="26"/>
        </w:rPr>
        <w:t xml:space="preserve"> </w:t>
      </w:r>
      <w:proofErr w:type="spellStart"/>
      <w:r w:rsidR="001D2396" w:rsidRPr="00655BD6">
        <w:rPr>
          <w:sz w:val="26"/>
          <w:szCs w:val="26"/>
        </w:rPr>
        <w:t>Gaudereto</w:t>
      </w:r>
      <w:proofErr w:type="spellEnd"/>
      <w:r w:rsidR="001D2396" w:rsidRPr="00655BD6">
        <w:rPr>
          <w:sz w:val="26"/>
          <w:szCs w:val="26"/>
        </w:rPr>
        <w:t xml:space="preserve"> Duarte. Vereadores Presentes- José Domingos Marques, Lúcio Neri dos Santos, Pedro Augusto Rodrigues, Pedro Paulo </w:t>
      </w:r>
      <w:proofErr w:type="spellStart"/>
      <w:r w:rsidR="001D2396" w:rsidRPr="00655BD6">
        <w:rPr>
          <w:sz w:val="26"/>
          <w:szCs w:val="26"/>
        </w:rPr>
        <w:t>Schuchter</w:t>
      </w:r>
      <w:proofErr w:type="spellEnd"/>
      <w:r w:rsidR="001D2396" w:rsidRPr="00655BD6">
        <w:rPr>
          <w:sz w:val="26"/>
          <w:szCs w:val="26"/>
        </w:rPr>
        <w:t xml:space="preserve">, Sebastião Miguel e Walter Medeiros. Verificando na lista de presença com número de </w:t>
      </w:r>
      <w:proofErr w:type="spellStart"/>
      <w:r w:rsidR="001D2396" w:rsidRPr="00655BD6">
        <w:rPr>
          <w:sz w:val="26"/>
          <w:szCs w:val="26"/>
        </w:rPr>
        <w:t>quorum</w:t>
      </w:r>
      <w:proofErr w:type="spellEnd"/>
      <w:r w:rsidR="001D2396" w:rsidRPr="00655BD6">
        <w:rPr>
          <w:sz w:val="26"/>
          <w:szCs w:val="26"/>
        </w:rPr>
        <w:t xml:space="preserve"> no plenário o senhor Presidente declarou aberta a sessão. Expediente-Leitura de Correspondências Recebidas. Convite da Prefeitura Municipal de Bicas para participarmos do XXIV Exposição Agropecuária, Comercial e Industrial. </w:t>
      </w:r>
      <w:r w:rsidR="0079796E" w:rsidRPr="00655BD6">
        <w:rPr>
          <w:sz w:val="26"/>
          <w:szCs w:val="26"/>
        </w:rPr>
        <w:t>“</w:t>
      </w:r>
      <w:r w:rsidR="001D2396" w:rsidRPr="00655BD6">
        <w:rPr>
          <w:sz w:val="26"/>
          <w:szCs w:val="26"/>
        </w:rPr>
        <w:t xml:space="preserve">AVECAM e Câmara Municipal de Visconde do Rio Branco nos convida </w:t>
      </w:r>
      <w:r w:rsidR="00E22183" w:rsidRPr="00655BD6">
        <w:rPr>
          <w:sz w:val="26"/>
          <w:szCs w:val="26"/>
        </w:rPr>
        <w:t>para o II Encontro Regional de Vereadores, Prefe</w:t>
      </w:r>
      <w:r w:rsidR="0079796E" w:rsidRPr="00655BD6">
        <w:rPr>
          <w:sz w:val="26"/>
          <w:szCs w:val="26"/>
        </w:rPr>
        <w:t>itos e Lideranças Empresárias”</w:t>
      </w:r>
      <w:r w:rsidR="00E22183" w:rsidRPr="00655BD6">
        <w:rPr>
          <w:sz w:val="26"/>
          <w:szCs w:val="26"/>
        </w:rPr>
        <w:t xml:space="preserve">. a se realizar no dia 29 de julho do corrente ano. O senhor Presidente comunicou ao plenário que foi convidado a uma reunião no dia 22 deste na AVECAM e como Presidente da Câmara foi convidado a visitar as dependências do jornal a Tribuna de Minas e também o jornal e TV Tiradentes de propriedade do senhor </w:t>
      </w:r>
      <w:proofErr w:type="spellStart"/>
      <w:r w:rsidR="00E22183" w:rsidRPr="00655BD6">
        <w:rPr>
          <w:sz w:val="26"/>
          <w:szCs w:val="26"/>
        </w:rPr>
        <w:t>Josino</w:t>
      </w:r>
      <w:proofErr w:type="spellEnd"/>
      <w:r w:rsidR="00E22183" w:rsidRPr="00655BD6">
        <w:rPr>
          <w:sz w:val="26"/>
          <w:szCs w:val="26"/>
        </w:rPr>
        <w:t xml:space="preserve"> pela </w:t>
      </w:r>
      <w:r w:rsidR="00E35E76" w:rsidRPr="00655BD6">
        <w:rPr>
          <w:sz w:val="26"/>
          <w:szCs w:val="26"/>
        </w:rPr>
        <w:t xml:space="preserve">passagem do seu aniversário. Ofício 051/94 que solicita do Executivo Municipal a Abertura de crédito Especial no valor de R$ 600,00 (seiscentos reais). Apresentação do Requerimento Nº 045/94 de autoria do Vereador Walter Medeiros propondo </w:t>
      </w:r>
      <w:r w:rsidR="00026FD0" w:rsidRPr="00655BD6">
        <w:rPr>
          <w:sz w:val="26"/>
          <w:szCs w:val="26"/>
        </w:rPr>
        <w:t>que não seja corrigido pelo INPC o reajuste dos subsídios dos agentes Políticos. Parecer Nº /94 Favorável da Comissão de Finanças e Orçamento a Resolução Nº 020/94 que Atualiza os Subsídios do Prefeito e Vice-Prefeito e a Resolução Nº 021/94 que atualiza os Subsídios dos Vereadores e Verba de Representação do Presidente da Câmara. Resol</w:t>
      </w:r>
      <w:r w:rsidR="0079796E" w:rsidRPr="00655BD6">
        <w:rPr>
          <w:sz w:val="26"/>
          <w:szCs w:val="26"/>
        </w:rPr>
        <w:t>uções de Nº 020 e 021/94 que “</w:t>
      </w:r>
      <w:r w:rsidR="00026FD0" w:rsidRPr="00655BD6">
        <w:rPr>
          <w:sz w:val="26"/>
          <w:szCs w:val="26"/>
        </w:rPr>
        <w:t>Atualiza os Subsídios e Verba de Representação do Prefeito e Vice-Prefeito Municipal e os Subsídios dos Vereadores e Verba de Representação do President</w:t>
      </w:r>
      <w:r w:rsidR="0079796E" w:rsidRPr="00655BD6">
        <w:rPr>
          <w:sz w:val="26"/>
          <w:szCs w:val="26"/>
        </w:rPr>
        <w:t>e da Câmara”. Resolução Nº 022/94 que “</w:t>
      </w:r>
      <w:r w:rsidR="00026FD0" w:rsidRPr="00655BD6">
        <w:rPr>
          <w:sz w:val="26"/>
          <w:szCs w:val="26"/>
        </w:rPr>
        <w:t>Atualiza Remanejamento de Verbas do Orçamento</w:t>
      </w:r>
      <w:r w:rsidR="0079796E" w:rsidRPr="00655BD6">
        <w:rPr>
          <w:sz w:val="26"/>
          <w:szCs w:val="26"/>
        </w:rPr>
        <w:t xml:space="preserve"> e Contém outras providências”</w:t>
      </w:r>
      <w:r w:rsidR="00026FD0" w:rsidRPr="00655BD6">
        <w:rPr>
          <w:sz w:val="26"/>
          <w:szCs w:val="26"/>
        </w:rPr>
        <w:t xml:space="preserve">. Ordem do Dia= O Presidente da Câmara submeteu ao plenário o ofício de nº 051/94 do qual solicita do Executivo Municipal abertura de crédito especial no valor de R$ 600,00 (seiscentos reais) sendo aprovado por unanimidade. Requerimento nº 045/94 que após discussão e votação foi rejeitado por sete votos contra e um a favor do Vereador Walter Medeiros. </w:t>
      </w:r>
      <w:r w:rsidR="00733A2D" w:rsidRPr="00655BD6">
        <w:rPr>
          <w:sz w:val="26"/>
          <w:szCs w:val="26"/>
        </w:rPr>
        <w:t>O Parecer Favorável da Comissão de Finanças e Orçamento foi aprovado por unanimidade. As Resoluções 020,</w:t>
      </w:r>
      <w:r w:rsidR="0079796E" w:rsidRPr="00655BD6">
        <w:rPr>
          <w:sz w:val="26"/>
          <w:szCs w:val="26"/>
        </w:rPr>
        <w:t xml:space="preserve"> </w:t>
      </w:r>
      <w:r w:rsidR="00733A2D" w:rsidRPr="00655BD6">
        <w:rPr>
          <w:sz w:val="26"/>
          <w:szCs w:val="26"/>
        </w:rPr>
        <w:t xml:space="preserve">021 e 022/94 que após </w:t>
      </w:r>
      <w:r w:rsidR="00733A2D" w:rsidRPr="00655BD6">
        <w:rPr>
          <w:sz w:val="26"/>
          <w:szCs w:val="26"/>
        </w:rPr>
        <w:lastRenderedPageBreak/>
        <w:t>discussão e votação foram aprovadas por unanimidade. O vereador Sebastião Miguel pediu que fosse feita uma Moção de Pêsames a família do senhor Samir Macedo Nascer</w:t>
      </w:r>
      <w:r w:rsidR="0079796E" w:rsidRPr="00655BD6">
        <w:rPr>
          <w:sz w:val="26"/>
          <w:szCs w:val="26"/>
        </w:rPr>
        <w:t xml:space="preserve"> </w:t>
      </w:r>
      <w:r w:rsidR="00733A2D" w:rsidRPr="00655BD6">
        <w:rPr>
          <w:sz w:val="26"/>
          <w:szCs w:val="26"/>
        </w:rPr>
        <w:t>pelo</w:t>
      </w:r>
      <w:r w:rsidR="0079796E" w:rsidRPr="00655BD6">
        <w:rPr>
          <w:sz w:val="26"/>
          <w:szCs w:val="26"/>
        </w:rPr>
        <w:t xml:space="preserve"> seu falecimento </w:t>
      </w:r>
      <w:r w:rsidR="00733A2D" w:rsidRPr="00655BD6">
        <w:rPr>
          <w:sz w:val="26"/>
          <w:szCs w:val="26"/>
        </w:rPr>
        <w:t xml:space="preserve">ocorrido no último dia 23 na cidade de Três Rios. Nada mais havendo a tratar o senhor Presidente encerrou a sessão marcando uma reunião ordinária para o dia 01 de agosto do corrente ano. Do que para constar lavrou-se a presente ata que se aceita será por todos assinada. </w:t>
      </w:r>
    </w:p>
    <w:sectPr w:rsidR="00AE50C0" w:rsidRPr="00655BD6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56C"/>
    <w:rsid w:val="0000082E"/>
    <w:rsid w:val="0002382E"/>
    <w:rsid w:val="00026FD0"/>
    <w:rsid w:val="001B683D"/>
    <w:rsid w:val="001D2396"/>
    <w:rsid w:val="00216341"/>
    <w:rsid w:val="002662CE"/>
    <w:rsid w:val="003062A7"/>
    <w:rsid w:val="00570F8C"/>
    <w:rsid w:val="00627A80"/>
    <w:rsid w:val="00655BD6"/>
    <w:rsid w:val="0066493D"/>
    <w:rsid w:val="00733A2D"/>
    <w:rsid w:val="00747CDC"/>
    <w:rsid w:val="00770244"/>
    <w:rsid w:val="0079796E"/>
    <w:rsid w:val="00984854"/>
    <w:rsid w:val="00993698"/>
    <w:rsid w:val="00A336F2"/>
    <w:rsid w:val="00A50C5E"/>
    <w:rsid w:val="00A77E8F"/>
    <w:rsid w:val="00D1056C"/>
    <w:rsid w:val="00E22183"/>
    <w:rsid w:val="00E30572"/>
    <w:rsid w:val="00E3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AF33"/>
  <w15:docId w15:val="{327428DE-CC36-45B2-A87C-60C36E39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2019-08-22T18:08:00Z</dcterms:created>
  <dcterms:modified xsi:type="dcterms:W3CDTF">2022-04-13T18:06:00Z</dcterms:modified>
</cp:coreProperties>
</file>