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31C1E" w14:textId="77777777" w:rsidR="00AE50C0" w:rsidRPr="00F66A56" w:rsidRDefault="00281827" w:rsidP="00F66A56">
      <w:pPr>
        <w:spacing w:line="360" w:lineRule="auto"/>
        <w:rPr>
          <w:sz w:val="26"/>
          <w:szCs w:val="26"/>
        </w:rPr>
      </w:pPr>
      <w:r w:rsidRPr="00F66A56">
        <w:rPr>
          <w:b/>
          <w:bCs/>
          <w:sz w:val="26"/>
          <w:szCs w:val="26"/>
        </w:rPr>
        <w:t xml:space="preserve">Ata da trigésima nona reunião ordinária da segunda sessão do segundo período Legislativo da Câmara Municipal de Santana do Deserto, realizada aos vinte e quatro dias do mês de outubro de mil novecentos e noventa e quatro, </w:t>
      </w:r>
      <w:proofErr w:type="gramStart"/>
      <w:r w:rsidRPr="00F66A56">
        <w:rPr>
          <w:b/>
          <w:bCs/>
          <w:sz w:val="26"/>
          <w:szCs w:val="26"/>
        </w:rPr>
        <w:t>ás</w:t>
      </w:r>
      <w:proofErr w:type="gramEnd"/>
      <w:r w:rsidRPr="00F66A56">
        <w:rPr>
          <w:b/>
          <w:bCs/>
          <w:sz w:val="26"/>
          <w:szCs w:val="26"/>
        </w:rPr>
        <w:t xml:space="preserve"> dezenove horas. </w:t>
      </w:r>
      <w:r w:rsidRPr="00F66A56">
        <w:rPr>
          <w:sz w:val="26"/>
          <w:szCs w:val="26"/>
        </w:rPr>
        <w:t xml:space="preserve">Presidente: Darci Itaboraí, </w:t>
      </w:r>
      <w:r w:rsidR="002A2F51" w:rsidRPr="00F66A56">
        <w:rPr>
          <w:sz w:val="26"/>
          <w:szCs w:val="26"/>
        </w:rPr>
        <w:t xml:space="preserve">Vice-Presidente: Geraldo Dias Seixas, Secretário: Carlos Vicente. Vereadores Presentes: Gilmar Monteiro Granzinolli, Jose Domingos Marques, Lúcio Neri dos Santos, Luiz Antonio Gaudereto Duarte, Pedro Augusto Rodrigues, Pedro Paulo Schuchter, Sebastião Miguel e Walter Medeiros. Verificando na lista de presença de numero regimental no plenário o Senhor Presidente declarou aberta a sessão, solicitando do senhor Secretário que procedesse a leitura da ata da sessão anterior. Após a leitura a mesma foi colocada em votação sendo aprovada por unanimidade. Ordem do Dia: Colocada em terceira fase de votação o </w:t>
      </w:r>
      <w:r w:rsidR="0055236E" w:rsidRPr="00F66A56">
        <w:rPr>
          <w:sz w:val="26"/>
          <w:szCs w:val="26"/>
        </w:rPr>
        <w:t>Parecer da Comissão Especial “Item por Item”</w:t>
      </w:r>
      <w:r w:rsidR="002A2F51" w:rsidRPr="00F66A56">
        <w:rPr>
          <w:sz w:val="26"/>
          <w:szCs w:val="26"/>
        </w:rPr>
        <w:t xml:space="preserve"> que obteve a seguinte votação como se transcreve abaixo. Item- I- </w:t>
      </w:r>
      <w:r w:rsidR="002A2F51" w:rsidRPr="00F66A56">
        <w:rPr>
          <w:sz w:val="26"/>
          <w:szCs w:val="26"/>
          <w:u w:val="single"/>
        </w:rPr>
        <w:t>Conciliação Bancaria</w:t>
      </w:r>
      <w:r w:rsidR="002A2F51" w:rsidRPr="00F66A56">
        <w:rPr>
          <w:sz w:val="26"/>
          <w:szCs w:val="26"/>
        </w:rPr>
        <w:t>= Letras a,</w:t>
      </w:r>
      <w:r w:rsidR="0055236E" w:rsidRPr="00F66A56">
        <w:rPr>
          <w:sz w:val="26"/>
          <w:szCs w:val="26"/>
        </w:rPr>
        <w:t xml:space="preserve"> </w:t>
      </w:r>
      <w:r w:rsidR="002A2F51" w:rsidRPr="00F66A56">
        <w:rPr>
          <w:sz w:val="26"/>
          <w:szCs w:val="26"/>
        </w:rPr>
        <w:t xml:space="preserve">b e c, que após discussão </w:t>
      </w:r>
      <w:r w:rsidR="008756DE" w:rsidRPr="00F66A56">
        <w:rPr>
          <w:sz w:val="26"/>
          <w:szCs w:val="26"/>
        </w:rPr>
        <w:t xml:space="preserve">e votação foram aprovadas por 11 (onze) votos, portanto por unanimidade. Item- II- </w:t>
      </w:r>
      <w:r w:rsidR="008756DE" w:rsidRPr="00F66A56">
        <w:rPr>
          <w:sz w:val="26"/>
          <w:szCs w:val="26"/>
          <w:u w:val="single"/>
        </w:rPr>
        <w:t>Saldo de Numerário</w:t>
      </w:r>
      <w:r w:rsidR="008756DE" w:rsidRPr="00F66A56">
        <w:rPr>
          <w:sz w:val="26"/>
          <w:szCs w:val="26"/>
        </w:rPr>
        <w:t xml:space="preserve">- Letras a e b, que após discussão e votação foram aprovados por 11(onze) votos, portanto por unanimidade. Item III- </w:t>
      </w:r>
      <w:r w:rsidR="008756DE" w:rsidRPr="00F66A56">
        <w:rPr>
          <w:sz w:val="26"/>
          <w:szCs w:val="26"/>
          <w:u w:val="single"/>
        </w:rPr>
        <w:t>Soma Comprovantes não Conferem Balancetes Valor 2.003,00</w:t>
      </w:r>
      <w:r w:rsidR="008756DE" w:rsidRPr="00F66A56">
        <w:rPr>
          <w:sz w:val="26"/>
          <w:szCs w:val="26"/>
        </w:rPr>
        <w:t xml:space="preserve">, que após discussão e votação foi aprovada por 11(onze) votos, portanto por unanimidade. Item- IV- </w:t>
      </w:r>
      <w:r w:rsidR="008756DE" w:rsidRPr="00F66A56">
        <w:rPr>
          <w:sz w:val="26"/>
          <w:szCs w:val="26"/>
          <w:u w:val="single"/>
        </w:rPr>
        <w:t>Falta de Recibos ou Quitação de Despesas</w:t>
      </w:r>
      <w:r w:rsidR="008756DE" w:rsidRPr="00F66A56">
        <w:rPr>
          <w:sz w:val="26"/>
          <w:szCs w:val="26"/>
        </w:rPr>
        <w:t xml:space="preserve">, que após discussão e votação foi aprovado por 11(onze) votos, portanto por unanimidade. Item- V- </w:t>
      </w:r>
      <w:r w:rsidR="008756DE" w:rsidRPr="00F66A56">
        <w:rPr>
          <w:sz w:val="26"/>
          <w:szCs w:val="26"/>
          <w:u w:val="single"/>
        </w:rPr>
        <w:t>Despesas Consideradas Atentatórias ao Art. 103 Lei Comp. 3/72</w:t>
      </w:r>
      <w:r w:rsidR="008756DE" w:rsidRPr="00F66A56">
        <w:rPr>
          <w:sz w:val="26"/>
          <w:szCs w:val="26"/>
        </w:rPr>
        <w:t xml:space="preserve">. Letras </w:t>
      </w:r>
      <w:proofErr w:type="gramStart"/>
      <w:r w:rsidR="008756DE" w:rsidRPr="00F66A56">
        <w:rPr>
          <w:sz w:val="26"/>
          <w:szCs w:val="26"/>
        </w:rPr>
        <w:t>a,b</w:t>
      </w:r>
      <w:proofErr w:type="gramEnd"/>
      <w:r w:rsidR="008756DE" w:rsidRPr="00F66A56">
        <w:rPr>
          <w:sz w:val="26"/>
          <w:szCs w:val="26"/>
        </w:rPr>
        <w:t xml:space="preserve"> e c, que após discussão e votação foram aprovados por unanimidade. Item- IV</w:t>
      </w:r>
      <w:r w:rsidR="008756DE" w:rsidRPr="00F66A56">
        <w:rPr>
          <w:sz w:val="26"/>
          <w:szCs w:val="26"/>
          <w:u w:val="single"/>
        </w:rPr>
        <w:t>- Operações de Crédito</w:t>
      </w:r>
      <w:r w:rsidR="008756DE" w:rsidRPr="00F66A56">
        <w:rPr>
          <w:sz w:val="26"/>
          <w:szCs w:val="26"/>
        </w:rPr>
        <w:t xml:space="preserve">, que após discussão e votação foi aprovado por 11(onze) votos, portanto por unanimidade. Item- VII- </w:t>
      </w:r>
      <w:r w:rsidR="008756DE" w:rsidRPr="00F66A56">
        <w:rPr>
          <w:sz w:val="26"/>
          <w:szCs w:val="26"/>
          <w:u w:val="single"/>
        </w:rPr>
        <w:t>Diferença no balanço Financeiro</w:t>
      </w:r>
      <w:r w:rsidR="008756DE" w:rsidRPr="00F66A56">
        <w:rPr>
          <w:sz w:val="26"/>
          <w:szCs w:val="26"/>
        </w:rPr>
        <w:t xml:space="preserve">, que após discussão e votação foi aprovado por 11(onze) votos, portanto por unanimidade. Item- VIII- </w:t>
      </w:r>
      <w:r w:rsidR="008756DE" w:rsidRPr="00F66A56">
        <w:rPr>
          <w:sz w:val="26"/>
          <w:szCs w:val="26"/>
          <w:u w:val="single"/>
        </w:rPr>
        <w:t>Demonstração das Variações Patrimoniais</w:t>
      </w:r>
      <w:r w:rsidR="008756DE" w:rsidRPr="00F66A56">
        <w:rPr>
          <w:sz w:val="26"/>
          <w:szCs w:val="26"/>
        </w:rPr>
        <w:t>- Letras a e b, que após discussão e votação foram aprovados por 11(onze) votos,</w:t>
      </w:r>
      <w:r w:rsidR="0055236E" w:rsidRPr="00F66A56">
        <w:rPr>
          <w:sz w:val="26"/>
          <w:szCs w:val="26"/>
        </w:rPr>
        <w:t xml:space="preserve"> portanto por unanimidade. Item- </w:t>
      </w:r>
      <w:r w:rsidR="008756DE" w:rsidRPr="00F66A56">
        <w:rPr>
          <w:sz w:val="26"/>
          <w:szCs w:val="26"/>
        </w:rPr>
        <w:t>IX</w:t>
      </w:r>
      <w:r w:rsidR="0055236E" w:rsidRPr="00F66A56">
        <w:rPr>
          <w:sz w:val="26"/>
          <w:szCs w:val="26"/>
        </w:rPr>
        <w:t>-</w:t>
      </w:r>
      <w:r w:rsidR="008756DE" w:rsidRPr="00F66A56">
        <w:rPr>
          <w:sz w:val="26"/>
          <w:szCs w:val="26"/>
        </w:rPr>
        <w:t xml:space="preserve"> </w:t>
      </w:r>
      <w:r w:rsidR="008756DE" w:rsidRPr="00F66A56">
        <w:rPr>
          <w:sz w:val="26"/>
          <w:szCs w:val="26"/>
          <w:u w:val="single"/>
        </w:rPr>
        <w:t>Comparativo do Balanço Patrimonial do Exercício Anterior com o do Exercício Encerrado</w:t>
      </w:r>
      <w:r w:rsidR="008756DE" w:rsidRPr="00F66A56">
        <w:rPr>
          <w:sz w:val="26"/>
          <w:szCs w:val="26"/>
        </w:rPr>
        <w:t xml:space="preserve">, que após discussão e votação foi aprovado por 11(onze) votos, portanto por unanimidade. Resolução nº </w:t>
      </w:r>
      <w:r w:rsidR="0055236E" w:rsidRPr="00F66A56">
        <w:rPr>
          <w:sz w:val="26"/>
          <w:szCs w:val="26"/>
        </w:rPr>
        <w:t>029/94 que “</w:t>
      </w:r>
      <w:r w:rsidR="002A5436" w:rsidRPr="00F66A56">
        <w:rPr>
          <w:sz w:val="26"/>
          <w:szCs w:val="26"/>
        </w:rPr>
        <w:t>Aprova as Contas do Prefeito Municipal de Santana do Deserto, r</w:t>
      </w:r>
      <w:r w:rsidR="0055236E" w:rsidRPr="00F66A56">
        <w:rPr>
          <w:sz w:val="26"/>
          <w:szCs w:val="26"/>
        </w:rPr>
        <w:t>elativas as exercício de 1983”</w:t>
      </w:r>
      <w:r w:rsidR="002A5436" w:rsidRPr="00F66A56">
        <w:rPr>
          <w:sz w:val="26"/>
          <w:szCs w:val="26"/>
        </w:rPr>
        <w:t xml:space="preserve">. Que após discussão e votação foi aprovada por unanimidade. Nada mais havendo a tratar o senhor Presidente encerrou a sessão, solicitando dos senhores Edis que retornem ao salão da Câmara </w:t>
      </w:r>
      <w:proofErr w:type="gramStart"/>
      <w:r w:rsidR="008F4A46" w:rsidRPr="00F66A56">
        <w:rPr>
          <w:sz w:val="26"/>
          <w:szCs w:val="26"/>
        </w:rPr>
        <w:t>ás</w:t>
      </w:r>
      <w:proofErr w:type="gramEnd"/>
      <w:r w:rsidR="008F4A46" w:rsidRPr="00F66A56">
        <w:rPr>
          <w:sz w:val="26"/>
          <w:szCs w:val="26"/>
        </w:rPr>
        <w:t xml:space="preserve"> vinte horas e trinta minutos para uma reunião </w:t>
      </w:r>
      <w:r w:rsidR="008F4A46" w:rsidRPr="00F66A56">
        <w:rPr>
          <w:sz w:val="26"/>
          <w:szCs w:val="26"/>
        </w:rPr>
        <w:lastRenderedPageBreak/>
        <w:t xml:space="preserve">extraordinária. Do que para constar lavrou-se a presente ata que aceita será por todos assinada. Em tempo, a Resolução nº 029/94 Aprova Parcialmente as Contas do Prefeito Municipal de Santana do Deserto, relativas as exercício de 1983. </w:t>
      </w:r>
    </w:p>
    <w:sectPr w:rsidR="00AE50C0" w:rsidRPr="00F66A56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827"/>
    <w:rsid w:val="0000082E"/>
    <w:rsid w:val="0002382E"/>
    <w:rsid w:val="001B683D"/>
    <w:rsid w:val="001C7DFD"/>
    <w:rsid w:val="00216341"/>
    <w:rsid w:val="002662CE"/>
    <w:rsid w:val="00281827"/>
    <w:rsid w:val="002A2F51"/>
    <w:rsid w:val="002A5436"/>
    <w:rsid w:val="003062A7"/>
    <w:rsid w:val="0055236E"/>
    <w:rsid w:val="00570F8C"/>
    <w:rsid w:val="00627A80"/>
    <w:rsid w:val="006A602C"/>
    <w:rsid w:val="00747CDC"/>
    <w:rsid w:val="00770244"/>
    <w:rsid w:val="007A4069"/>
    <w:rsid w:val="008756DE"/>
    <w:rsid w:val="008F4A46"/>
    <w:rsid w:val="00984854"/>
    <w:rsid w:val="00993698"/>
    <w:rsid w:val="00A0226C"/>
    <w:rsid w:val="00A336F2"/>
    <w:rsid w:val="00A50C5E"/>
    <w:rsid w:val="00A5765B"/>
    <w:rsid w:val="00A77E8F"/>
    <w:rsid w:val="00E30572"/>
    <w:rsid w:val="00F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D3EF"/>
  <w15:docId w15:val="{7BD9DB9E-A0D6-4F90-9F76-A1FB6D93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Diretor Juridico</cp:lastModifiedBy>
  <cp:revision>4</cp:revision>
  <dcterms:created xsi:type="dcterms:W3CDTF">2019-09-09T18:54:00Z</dcterms:created>
  <dcterms:modified xsi:type="dcterms:W3CDTF">2022-04-13T18:18:00Z</dcterms:modified>
</cp:coreProperties>
</file>