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98239" w14:textId="77777777" w:rsidR="00AE50C0" w:rsidRPr="001F490B" w:rsidRDefault="002D67CC" w:rsidP="001F490B">
      <w:pPr>
        <w:spacing w:line="360" w:lineRule="auto"/>
        <w:rPr>
          <w:sz w:val="26"/>
          <w:szCs w:val="26"/>
        </w:rPr>
      </w:pPr>
      <w:r w:rsidRPr="001F490B">
        <w:rPr>
          <w:b/>
          <w:bCs/>
          <w:sz w:val="26"/>
          <w:szCs w:val="26"/>
        </w:rPr>
        <w:t xml:space="preserve">Ata da quadragésima segunda reunião ordinária da segunda sessão do segundo período legislativo da Câmara Municipal de Santana do Deserto, realizada </w:t>
      </w:r>
      <w:r w:rsidR="002B3BD8" w:rsidRPr="001F490B">
        <w:rPr>
          <w:b/>
          <w:bCs/>
          <w:sz w:val="26"/>
          <w:szCs w:val="26"/>
        </w:rPr>
        <w:t>aos quatorzes</w:t>
      </w:r>
      <w:r w:rsidRPr="001F490B">
        <w:rPr>
          <w:b/>
          <w:bCs/>
          <w:sz w:val="26"/>
          <w:szCs w:val="26"/>
        </w:rPr>
        <w:t xml:space="preserve"> dias do mês de </w:t>
      </w:r>
      <w:proofErr w:type="gramStart"/>
      <w:r w:rsidRPr="001F490B">
        <w:rPr>
          <w:b/>
          <w:bCs/>
          <w:sz w:val="26"/>
          <w:szCs w:val="26"/>
        </w:rPr>
        <w:t>Novembro</w:t>
      </w:r>
      <w:proofErr w:type="gramEnd"/>
      <w:r w:rsidRPr="001F490B">
        <w:rPr>
          <w:b/>
          <w:bCs/>
          <w:sz w:val="26"/>
          <w:szCs w:val="26"/>
        </w:rPr>
        <w:t xml:space="preserve"> de mil novecentos e noventa e quatro, ás dezenove horas.</w:t>
      </w:r>
      <w:r w:rsidRPr="001F490B">
        <w:rPr>
          <w:sz w:val="26"/>
          <w:szCs w:val="26"/>
        </w:rPr>
        <w:t xml:space="preserve"> Presidente: </w:t>
      </w:r>
      <w:r w:rsidR="00EB029C" w:rsidRPr="001F490B">
        <w:rPr>
          <w:sz w:val="26"/>
          <w:szCs w:val="26"/>
        </w:rPr>
        <w:t>Darci Itaboraí, Ausência do Vice-Presidente: Geraldo Dias Seixas</w:t>
      </w:r>
      <w:r w:rsidR="00B91C8B" w:rsidRPr="001F490B">
        <w:rPr>
          <w:sz w:val="26"/>
          <w:szCs w:val="26"/>
        </w:rPr>
        <w:t xml:space="preserve">, Secretário: Carlos Vicente. Ausência dos Vereadores: Pedro Augusto Rodrigues e Walter Medeiros. Vereadores Presentes: Gilmar Monteiro Granzinolli, </w:t>
      </w:r>
      <w:r w:rsidR="004F6FCC" w:rsidRPr="001F490B">
        <w:rPr>
          <w:sz w:val="26"/>
          <w:szCs w:val="26"/>
        </w:rPr>
        <w:t>José Domingos Marques, Lúcio Neri dos Santos, Luiz Antonio Gaudereto Duarte, Pedro Paulo Schuchter e Sebastião Miguel. Verificando na lista de presença com número de quorum no plenário o senhor Presidente declarou aberta a sessão. Expediente- Leitura de Correspondências Recebidas. Ofícios do Executivo Municipal nº 136/94 encaminha Resposta a requerimentos, 137/94 encaminha Resposta a requerimentos formulados por esta Casa. Oficio 140/94 que Encaminha</w:t>
      </w:r>
      <w:r w:rsidR="002B3BD8" w:rsidRPr="001F490B">
        <w:rPr>
          <w:sz w:val="26"/>
          <w:szCs w:val="26"/>
        </w:rPr>
        <w:t xml:space="preserve"> Projeto de Lei Nº 53/94 que “</w:t>
      </w:r>
      <w:r w:rsidR="004F6FCC" w:rsidRPr="001F490B">
        <w:rPr>
          <w:sz w:val="26"/>
          <w:szCs w:val="26"/>
        </w:rPr>
        <w:t xml:space="preserve">Autoriza o Poder Executivo Municipal a arcar com </w:t>
      </w:r>
      <w:r w:rsidR="00D053B1" w:rsidRPr="001F490B">
        <w:rPr>
          <w:sz w:val="26"/>
          <w:szCs w:val="26"/>
        </w:rPr>
        <w:t xml:space="preserve">despesa de aluguel de imóvel pertencente ao Sindicato Rural, para a instalação de uma </w:t>
      </w:r>
      <w:r w:rsidR="002B3BD8" w:rsidRPr="001F490B">
        <w:rPr>
          <w:sz w:val="26"/>
          <w:szCs w:val="26"/>
        </w:rPr>
        <w:t>indústria</w:t>
      </w:r>
      <w:r w:rsidR="00D053B1" w:rsidRPr="001F490B">
        <w:rPr>
          <w:sz w:val="26"/>
          <w:szCs w:val="26"/>
        </w:rPr>
        <w:t xml:space="preserve"> de confecção de carteiras, bolsas, mochilas de nome Traços e Tons LTDA</w:t>
      </w:r>
      <w:r w:rsidR="002B3BD8" w:rsidRPr="001F490B">
        <w:rPr>
          <w:sz w:val="26"/>
          <w:szCs w:val="26"/>
        </w:rPr>
        <w:t xml:space="preserve"> e contém outras providências”</w:t>
      </w:r>
      <w:r w:rsidR="00D053B1" w:rsidRPr="001F490B">
        <w:rPr>
          <w:sz w:val="26"/>
          <w:szCs w:val="26"/>
        </w:rPr>
        <w:t xml:space="preserve">. que após a leitura o senhor Presidente encaminhou o Projeto de Lei as Comissões de Legislação, Justiça, Redação e de Finanças e Orçamento para emitirem um futuro parecer. Apresentação dos Pareceres Favoráveis 034/94 da Comissão de Legislação, Justiça e Redação e 035/94 da Comissão de Finanças e Orçamento ao Projeto de Lei Nº </w:t>
      </w:r>
      <w:r w:rsidR="002C055E" w:rsidRPr="001F490B">
        <w:rPr>
          <w:sz w:val="26"/>
          <w:szCs w:val="26"/>
        </w:rPr>
        <w:t>51/94</w:t>
      </w:r>
      <w:r w:rsidR="002B3BD8" w:rsidRPr="001F490B">
        <w:rPr>
          <w:sz w:val="26"/>
          <w:szCs w:val="26"/>
        </w:rPr>
        <w:t xml:space="preserve"> que “</w:t>
      </w:r>
      <w:r w:rsidR="002C055E" w:rsidRPr="001F490B">
        <w:rPr>
          <w:sz w:val="26"/>
          <w:szCs w:val="26"/>
        </w:rPr>
        <w:t>Dispõe sobre animai</w:t>
      </w:r>
      <w:r w:rsidR="002B3BD8" w:rsidRPr="001F490B">
        <w:rPr>
          <w:sz w:val="26"/>
          <w:szCs w:val="26"/>
        </w:rPr>
        <w:t>s abandonados em Vias Públicas”</w:t>
      </w:r>
      <w:r w:rsidR="002C055E" w:rsidRPr="001F490B">
        <w:rPr>
          <w:sz w:val="26"/>
          <w:szCs w:val="26"/>
        </w:rPr>
        <w:t xml:space="preserve">. </w:t>
      </w:r>
      <w:r w:rsidR="002B4D1F" w:rsidRPr="001F490B">
        <w:rPr>
          <w:sz w:val="26"/>
          <w:szCs w:val="26"/>
        </w:rPr>
        <w:t xml:space="preserve">Acompanhada de uma Emenda Aditiva e emenda modificativa. requerimento nº088/94 de autoria do Vereador José Domingos Marques, solicitando do Executivo a possibilidade </w:t>
      </w:r>
      <w:r w:rsidR="00985F63" w:rsidRPr="001F490B">
        <w:rPr>
          <w:sz w:val="26"/>
          <w:szCs w:val="26"/>
        </w:rPr>
        <w:t xml:space="preserve">de comprar um caminhão pipa para atender a necessidade dos municípios de Santana do Deserto. Ordem do Dia- Colocados em segunda fase de votação os Projetos de Leis </w:t>
      </w:r>
      <w:r w:rsidR="002B3BD8" w:rsidRPr="001F490B">
        <w:rPr>
          <w:sz w:val="26"/>
          <w:szCs w:val="26"/>
        </w:rPr>
        <w:t>de nº 39/94 que “</w:t>
      </w:r>
      <w:r w:rsidR="00BE1A1C" w:rsidRPr="001F490B">
        <w:rPr>
          <w:sz w:val="26"/>
          <w:szCs w:val="26"/>
        </w:rPr>
        <w:t>Autoriza o Poder Executivo Municipal a subvencionar com recursos financeiros do Município a Exposição Agropecuária de San</w:t>
      </w:r>
      <w:r w:rsidR="002B3BD8" w:rsidRPr="001F490B">
        <w:rPr>
          <w:sz w:val="26"/>
          <w:szCs w:val="26"/>
        </w:rPr>
        <w:t>tana do Deserto-MG, para 1994”. Nº 42/94 que “</w:t>
      </w:r>
      <w:r w:rsidR="00BE1A1C" w:rsidRPr="001F490B">
        <w:rPr>
          <w:sz w:val="26"/>
          <w:szCs w:val="26"/>
        </w:rPr>
        <w:t>Abre Crédito Adicion</w:t>
      </w:r>
      <w:r w:rsidR="002B3BD8" w:rsidRPr="001F490B">
        <w:rPr>
          <w:sz w:val="26"/>
          <w:szCs w:val="26"/>
        </w:rPr>
        <w:t>al e a Autorização de Despesa”</w:t>
      </w:r>
      <w:r w:rsidR="00BE1A1C" w:rsidRPr="001F490B">
        <w:rPr>
          <w:sz w:val="26"/>
          <w:szCs w:val="26"/>
        </w:rPr>
        <w:t xml:space="preserve">. Nº43/94 que </w:t>
      </w:r>
      <w:r w:rsidR="002B3BD8" w:rsidRPr="001F490B">
        <w:rPr>
          <w:sz w:val="26"/>
          <w:szCs w:val="26"/>
        </w:rPr>
        <w:t>“</w:t>
      </w:r>
      <w:r w:rsidR="00CA73CD" w:rsidRPr="001F490B">
        <w:rPr>
          <w:sz w:val="26"/>
          <w:szCs w:val="26"/>
        </w:rPr>
        <w:t>Escabele diretrizes gerais para a elaboração do Orçamento do Município para o exercício de 1995 e dá outras providênc</w:t>
      </w:r>
      <w:r w:rsidR="002B3BD8" w:rsidRPr="001F490B">
        <w:rPr>
          <w:sz w:val="26"/>
          <w:szCs w:val="26"/>
        </w:rPr>
        <w:t>ias”</w:t>
      </w:r>
      <w:r w:rsidR="00CA73CD" w:rsidRPr="001F490B">
        <w:rPr>
          <w:sz w:val="26"/>
          <w:szCs w:val="26"/>
        </w:rPr>
        <w:t xml:space="preserve">. Que após discussão e votação foram aprovados por unanimidade em segunda fase. Colocado em votação os Pareceres Favoráveis 034 e 035/94 que após discussão e votação foram aprovados por unanimidade. Colocado em primeira fase de votação o Projeto de Lei Nº 51/94 com a respectiva Emenda Aditiva e Modificativa que após discussão e </w:t>
      </w:r>
      <w:r w:rsidR="00CA73CD" w:rsidRPr="001F490B">
        <w:rPr>
          <w:sz w:val="26"/>
          <w:szCs w:val="26"/>
        </w:rPr>
        <w:lastRenderedPageBreak/>
        <w:t xml:space="preserve">votação foram aprovados em primeira fase. Requerimento Nº 088/94 que após discussão e votação foi aprovado por unanimidade. Pedido de Informação Nº014/94 de autoria do Vereador Carlos Vicente, solicitando do Senhor Prefeito o obséquio de enviar a esta Casa cópia reduzida do mapa das estradas </w:t>
      </w:r>
      <w:r w:rsidR="002B3BD8" w:rsidRPr="001F490B">
        <w:rPr>
          <w:sz w:val="26"/>
          <w:szCs w:val="26"/>
        </w:rPr>
        <w:t>Vicinais tantas vezes solicitadas</w:t>
      </w:r>
      <w:r w:rsidR="00CA73CD" w:rsidRPr="001F490B">
        <w:rPr>
          <w:sz w:val="26"/>
          <w:szCs w:val="26"/>
        </w:rPr>
        <w:t xml:space="preserve"> por mim através da líder do senhor Prefeito. Que após discussão e votação foi aprovado por unanimidade. Palavra Livre- O Vereador Sebastião Miguel solicita da Mesa Diretora que peça a Comissão de Obras e Serviço Público que Verifique no Município onde se encontram a bomba </w:t>
      </w:r>
      <w:proofErr w:type="gramStart"/>
      <w:r w:rsidR="00CA73CD" w:rsidRPr="001F490B">
        <w:rPr>
          <w:sz w:val="26"/>
          <w:szCs w:val="26"/>
        </w:rPr>
        <w:t>d água</w:t>
      </w:r>
      <w:proofErr w:type="gramEnd"/>
      <w:r w:rsidR="001A4113" w:rsidRPr="001F490B">
        <w:rPr>
          <w:sz w:val="26"/>
          <w:szCs w:val="26"/>
        </w:rPr>
        <w:t xml:space="preserve"> reserva do município, a metragem do poço do Bairro das Flores e também onde se encontra a antena parabólica da localidade de Sossego. Em tempo aonde se diz ausência dos Vereadores Geraldo Dias Seixas, Pedro Augusto Rodrigues e Walter Medeiros os mesmos chegaram a tempo a reunião. Nada mais havendo a tratar, o senhor Presidente encerrou </w:t>
      </w:r>
      <w:proofErr w:type="gramStart"/>
      <w:r w:rsidR="001A4113" w:rsidRPr="001F490B">
        <w:rPr>
          <w:sz w:val="26"/>
          <w:szCs w:val="26"/>
        </w:rPr>
        <w:t>a  sessão</w:t>
      </w:r>
      <w:proofErr w:type="gramEnd"/>
      <w:r w:rsidR="001A4113" w:rsidRPr="001F490B">
        <w:rPr>
          <w:sz w:val="26"/>
          <w:szCs w:val="26"/>
        </w:rPr>
        <w:t xml:space="preserve">, solicitando dos Senhores Edis que retornem ao salão da Câmara em dez minutos para uma reunião extraordinária. Do que para constar lavrou-se a presente ata, que se aceita será por todos assinada. </w:t>
      </w:r>
    </w:p>
    <w:sectPr w:rsidR="00AE50C0" w:rsidRPr="001F490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7CC"/>
    <w:rsid w:val="0000082E"/>
    <w:rsid w:val="0002382E"/>
    <w:rsid w:val="001A4113"/>
    <w:rsid w:val="001B683D"/>
    <w:rsid w:val="001F490B"/>
    <w:rsid w:val="00216341"/>
    <w:rsid w:val="002662CE"/>
    <w:rsid w:val="002B3BD8"/>
    <w:rsid w:val="002B4D1F"/>
    <w:rsid w:val="002C055E"/>
    <w:rsid w:val="002D67CC"/>
    <w:rsid w:val="003062A7"/>
    <w:rsid w:val="004F6FCC"/>
    <w:rsid w:val="00570F8C"/>
    <w:rsid w:val="00627A80"/>
    <w:rsid w:val="006A602C"/>
    <w:rsid w:val="00747CDC"/>
    <w:rsid w:val="00770244"/>
    <w:rsid w:val="00984854"/>
    <w:rsid w:val="00985F63"/>
    <w:rsid w:val="00993698"/>
    <w:rsid w:val="00A336F2"/>
    <w:rsid w:val="00A36630"/>
    <w:rsid w:val="00A50C5E"/>
    <w:rsid w:val="00A5765B"/>
    <w:rsid w:val="00A77E8F"/>
    <w:rsid w:val="00A96B04"/>
    <w:rsid w:val="00B91C8B"/>
    <w:rsid w:val="00BE1A1C"/>
    <w:rsid w:val="00CA73CD"/>
    <w:rsid w:val="00D053B1"/>
    <w:rsid w:val="00E30572"/>
    <w:rsid w:val="00E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58CF"/>
  <w15:docId w15:val="{3687EC4B-D9D8-4344-9F53-0C0AE76A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2019-09-11T16:52:00Z</dcterms:created>
  <dcterms:modified xsi:type="dcterms:W3CDTF">2022-04-13T18:20:00Z</dcterms:modified>
</cp:coreProperties>
</file>