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F7F54" w14:textId="77777777" w:rsidR="00EA1D4B" w:rsidRPr="009D4B0B" w:rsidRDefault="00EA1D4B" w:rsidP="009D4B0B">
      <w:pPr>
        <w:spacing w:line="360" w:lineRule="auto"/>
        <w:rPr>
          <w:sz w:val="26"/>
          <w:szCs w:val="26"/>
        </w:rPr>
      </w:pPr>
      <w:r w:rsidRPr="009D4B0B">
        <w:rPr>
          <w:b/>
          <w:bCs/>
          <w:sz w:val="26"/>
          <w:szCs w:val="26"/>
        </w:rPr>
        <w:t xml:space="preserve">Ata da segunda reunião ordinária da quarta sessão do primeiro período legislativo da Câmara Municipal de Santana do Deserto, realizada aos cinco dias do mês de março de mil novecentos e noventa e seis, </w:t>
      </w:r>
      <w:proofErr w:type="gramStart"/>
      <w:r w:rsidRPr="009D4B0B">
        <w:rPr>
          <w:b/>
          <w:bCs/>
          <w:sz w:val="26"/>
          <w:szCs w:val="26"/>
        </w:rPr>
        <w:t>ás</w:t>
      </w:r>
      <w:proofErr w:type="gramEnd"/>
      <w:r w:rsidRPr="009D4B0B">
        <w:rPr>
          <w:b/>
          <w:bCs/>
          <w:sz w:val="26"/>
          <w:szCs w:val="26"/>
        </w:rPr>
        <w:t xml:space="preserve"> dezenove horas.</w:t>
      </w:r>
      <w:r w:rsidRPr="009D4B0B">
        <w:rPr>
          <w:sz w:val="26"/>
          <w:szCs w:val="26"/>
        </w:rPr>
        <w:t xml:space="preserve"> Presidente: Carlos Vicente, Vice Presidente: Pedro Augusto Rodrigues e Secretário: Darci Itaboraí. Vereadores Presentes: Geraldo Dias Seixas, Gilmar Monteiro Granzinolli, José Domingos Gaudereto Duarte, Pedro Paulo Schuchter</w:t>
      </w:r>
      <w:r w:rsidR="00EE219E" w:rsidRPr="009D4B0B">
        <w:rPr>
          <w:sz w:val="26"/>
          <w:szCs w:val="26"/>
        </w:rPr>
        <w:t xml:space="preserve">, Sebastião Miguel e Walter Medeiros. Verificando a lista de presença de número regimental no plenário o Sr. Presidente declarou </w:t>
      </w:r>
      <w:proofErr w:type="gramStart"/>
      <w:r w:rsidR="00EE219E" w:rsidRPr="009D4B0B">
        <w:rPr>
          <w:sz w:val="26"/>
          <w:szCs w:val="26"/>
        </w:rPr>
        <w:t>aberta  a</w:t>
      </w:r>
      <w:proofErr w:type="gramEnd"/>
      <w:r w:rsidR="00EE219E" w:rsidRPr="009D4B0B">
        <w:rPr>
          <w:sz w:val="26"/>
          <w:szCs w:val="26"/>
        </w:rPr>
        <w:t xml:space="preserve"> sessão, solicitando o Sr. Secretário que procedesse  a leitura das correspondências Recebidas. Ofício de VVEMIG </w:t>
      </w:r>
      <w:proofErr w:type="gramStart"/>
      <w:r w:rsidR="00EE219E" w:rsidRPr="009D4B0B">
        <w:rPr>
          <w:sz w:val="26"/>
          <w:szCs w:val="26"/>
        </w:rPr>
        <w:t>convidando- nos</w:t>
      </w:r>
      <w:proofErr w:type="gramEnd"/>
      <w:r w:rsidR="00EE219E" w:rsidRPr="009D4B0B">
        <w:rPr>
          <w:sz w:val="26"/>
          <w:szCs w:val="26"/>
        </w:rPr>
        <w:t xml:space="preserve"> para o XII Congresso Mineiro de Municípios e a XII Feira para o Desenvolvimento dos Municípios, se realizar nos dias 04</w:t>
      </w:r>
      <w:r w:rsidR="004E2A6D" w:rsidRPr="009D4B0B">
        <w:rPr>
          <w:sz w:val="26"/>
          <w:szCs w:val="26"/>
        </w:rPr>
        <w:t>, 05, 06, 07 de março, no Minas</w:t>
      </w:r>
      <w:r w:rsidR="00EE219E" w:rsidRPr="009D4B0B">
        <w:rPr>
          <w:sz w:val="26"/>
          <w:szCs w:val="26"/>
        </w:rPr>
        <w:t>centro em Belo Horizonte. Ofício PMSD/015/96 que Encaminha Projeto de Lei N°01/96</w:t>
      </w:r>
      <w:r w:rsidR="004E2A6D" w:rsidRPr="009D4B0B">
        <w:rPr>
          <w:sz w:val="26"/>
          <w:szCs w:val="26"/>
        </w:rPr>
        <w:t xml:space="preserve"> que “</w:t>
      </w:r>
      <w:r w:rsidR="00CE539C" w:rsidRPr="009D4B0B">
        <w:rPr>
          <w:sz w:val="26"/>
          <w:szCs w:val="26"/>
        </w:rPr>
        <w:t>Autoriza o Poder do Executivo Municipal a Dispender Recursos Financeiros do Município,</w:t>
      </w:r>
      <w:r w:rsidR="004E2A6D" w:rsidRPr="009D4B0B">
        <w:rPr>
          <w:sz w:val="26"/>
          <w:szCs w:val="26"/>
        </w:rPr>
        <w:t xml:space="preserve"> no Transporte de Alunos</w:t>
      </w:r>
      <w:r w:rsidR="00876C1D" w:rsidRPr="009D4B0B">
        <w:rPr>
          <w:sz w:val="26"/>
          <w:szCs w:val="26"/>
        </w:rPr>
        <w:t>"</w:t>
      </w:r>
      <w:r w:rsidR="004E2A6D" w:rsidRPr="009D4B0B">
        <w:rPr>
          <w:sz w:val="26"/>
          <w:szCs w:val="26"/>
        </w:rPr>
        <w:t>.</w:t>
      </w:r>
      <w:r w:rsidR="00876C1D" w:rsidRPr="009D4B0B">
        <w:rPr>
          <w:sz w:val="26"/>
          <w:szCs w:val="26"/>
        </w:rPr>
        <w:t xml:space="preserve"> Ofício PMSD/016/96 que Encaminha Projeto de Lei N°02/96 que "Autoriza o Poder Executivo Municipal Fazer Doação á Associação de Moradores de Ericeira." Após a leitura dos Projetos de Leis o Sr. Presidente encaminhou os Projetos as Comissões Competentes para que elas emitem o seu Parecer. Apresentação do Requerimento N°003/96 de autoria do Vereador Darci Itaboraí requerendo do Sr. Prefeito a Instalação de Para Raios na Sede do </w:t>
      </w:r>
      <w:r w:rsidR="00F50EA9" w:rsidRPr="009D4B0B">
        <w:rPr>
          <w:sz w:val="26"/>
          <w:szCs w:val="26"/>
        </w:rPr>
        <w:t>Município</w:t>
      </w:r>
      <w:r w:rsidR="00876C1D" w:rsidRPr="009D4B0B">
        <w:rPr>
          <w:sz w:val="26"/>
          <w:szCs w:val="26"/>
        </w:rPr>
        <w:t>, Sossego, Ericeira, Silveira Lobo, Serraria e Bairro das Flores Ordem do Dias: Os Req</w:t>
      </w:r>
      <w:r w:rsidR="00F50EA9" w:rsidRPr="009D4B0B">
        <w:rPr>
          <w:sz w:val="26"/>
          <w:szCs w:val="26"/>
        </w:rPr>
        <w:t>uerimentos N°003/96 que após discussão e votação foram aprovados por unanimidade. Palavra Livre: O Sr. Presidente parabenizou os Vereadores: Darci Itaboraí, Geraldo Dias Seixas e José Domingos Marques pela passagem de seus aniversario. O Vereador Gilmar Monteiro Granzinolli pediu que constasse em ata uma Moção de Pêsames a Prefeitura e a Câmara de Guarulhos pelo falecimento do grupo mamonas Assassina. Nada mais havendo a tratar o Sr. Presidente encerrou a sessão convocando o plenário pára uma próxima reunião ordinária dia doze do corrente mês e ano. Do que para constar lavrou-se a presente ata que se aceita será por todos assinada.</w:t>
      </w:r>
    </w:p>
    <w:sectPr w:rsidR="00EA1D4B" w:rsidRPr="009D4B0B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46"/>
    <w:rsid w:val="0000082E"/>
    <w:rsid w:val="000034A8"/>
    <w:rsid w:val="0002382E"/>
    <w:rsid w:val="001B683D"/>
    <w:rsid w:val="00216341"/>
    <w:rsid w:val="00242446"/>
    <w:rsid w:val="002662CE"/>
    <w:rsid w:val="003062A7"/>
    <w:rsid w:val="004E2A6D"/>
    <w:rsid w:val="00570F8C"/>
    <w:rsid w:val="00627A80"/>
    <w:rsid w:val="006A602C"/>
    <w:rsid w:val="00747CDC"/>
    <w:rsid w:val="00770244"/>
    <w:rsid w:val="00876C1D"/>
    <w:rsid w:val="00984854"/>
    <w:rsid w:val="00993698"/>
    <w:rsid w:val="009D4B0B"/>
    <w:rsid w:val="00A336F2"/>
    <w:rsid w:val="00A50C5E"/>
    <w:rsid w:val="00A5765B"/>
    <w:rsid w:val="00A77E8F"/>
    <w:rsid w:val="00B55D2D"/>
    <w:rsid w:val="00CE539C"/>
    <w:rsid w:val="00E30572"/>
    <w:rsid w:val="00EA1D4B"/>
    <w:rsid w:val="00EE219E"/>
    <w:rsid w:val="00F5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BFECC"/>
  <w15:docId w15:val="{21E6056E-A343-4AC6-9F38-441CCCFD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2022-05-10T14:44:00Z</dcterms:created>
  <dcterms:modified xsi:type="dcterms:W3CDTF">2022-05-10T14:44:00Z</dcterms:modified>
</cp:coreProperties>
</file>