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44C3" w14:textId="77777777" w:rsidR="00EB2D8D" w:rsidRPr="00126A3E" w:rsidRDefault="0093520E" w:rsidP="00126A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6A3E">
        <w:rPr>
          <w:rFonts w:ascii="Times New Roman" w:hAnsi="Times New Roman" w:cs="Times New Roman"/>
          <w:b/>
          <w:bCs/>
          <w:sz w:val="26"/>
          <w:szCs w:val="26"/>
        </w:rPr>
        <w:t xml:space="preserve">Ata da 20ª Reunião Ordinária da quarta sessão do primeiro período Legislativo da Câmara Municipal de Santana Do Deserto, realizada aos vinte dias do mês de agosto do corrente ano, </w:t>
      </w:r>
      <w:proofErr w:type="gramStart"/>
      <w:r w:rsidRPr="00126A3E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126A3E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126A3E">
        <w:rPr>
          <w:rFonts w:ascii="Times New Roman" w:hAnsi="Times New Roman" w:cs="Times New Roman"/>
          <w:sz w:val="26"/>
          <w:szCs w:val="26"/>
        </w:rPr>
        <w:t xml:space="preserve"> Presidente: Carlos Vicente, Vice-Presidente: Pedro Augusto Rodrigues, Secretário: Darci Itaboraí. Vereadores Presentes: Geraldo Dias Seixas, Gilmar Monteiro Granzinoli, Joaquim Augusto Cruz de Novaes, José Domingos Marques, Lúcio Neri dos Santos</w:t>
      </w:r>
      <w:r w:rsidR="00724BBD" w:rsidRPr="00126A3E">
        <w:rPr>
          <w:rFonts w:ascii="Times New Roman" w:hAnsi="Times New Roman" w:cs="Times New Roman"/>
          <w:sz w:val="26"/>
          <w:szCs w:val="26"/>
        </w:rPr>
        <w:t>, Pedro Paulo Schuchter, Sebastião Miguel e Walter Medeiros. Verificando a lista de presença de número regimental no plenário, o Sr. Presidente declarou aberta a sessão</w:t>
      </w:r>
      <w:r w:rsidR="00493BD9" w:rsidRPr="00126A3E">
        <w:rPr>
          <w:rFonts w:ascii="Times New Roman" w:hAnsi="Times New Roman" w:cs="Times New Roman"/>
          <w:sz w:val="26"/>
          <w:szCs w:val="26"/>
        </w:rPr>
        <w:t xml:space="preserve">, solicitando do Sr. Secretário que </w:t>
      </w:r>
      <w:proofErr w:type="gramStart"/>
      <w:r w:rsidR="00493BD9" w:rsidRPr="00126A3E">
        <w:rPr>
          <w:rFonts w:ascii="Times New Roman" w:hAnsi="Times New Roman" w:cs="Times New Roman"/>
          <w:sz w:val="26"/>
          <w:szCs w:val="26"/>
        </w:rPr>
        <w:t>procedesse  a</w:t>
      </w:r>
      <w:proofErr w:type="gramEnd"/>
      <w:r w:rsidR="00493BD9" w:rsidRPr="00126A3E">
        <w:rPr>
          <w:rFonts w:ascii="Times New Roman" w:hAnsi="Times New Roman" w:cs="Times New Roman"/>
          <w:sz w:val="26"/>
          <w:szCs w:val="26"/>
        </w:rPr>
        <w:t xml:space="preserve"> leitura da Ata da sessão anterior que após discussão e votação foi aprovado por unanimidade. Leitura </w:t>
      </w:r>
      <w:r w:rsidR="001A7D8B" w:rsidRPr="00126A3E">
        <w:rPr>
          <w:rFonts w:ascii="Times New Roman" w:hAnsi="Times New Roman" w:cs="Times New Roman"/>
          <w:sz w:val="26"/>
          <w:szCs w:val="26"/>
        </w:rPr>
        <w:t>das votações foi aprovada por unanimidade. L</w:t>
      </w:r>
      <w:r w:rsidR="00493BD9" w:rsidRPr="00126A3E">
        <w:rPr>
          <w:rFonts w:ascii="Times New Roman" w:hAnsi="Times New Roman" w:cs="Times New Roman"/>
          <w:sz w:val="26"/>
          <w:szCs w:val="26"/>
        </w:rPr>
        <w:t>eitura das Cor</w:t>
      </w:r>
      <w:r w:rsidR="001A7D8B" w:rsidRPr="00126A3E">
        <w:rPr>
          <w:rFonts w:ascii="Times New Roman" w:hAnsi="Times New Roman" w:cs="Times New Roman"/>
          <w:sz w:val="26"/>
          <w:szCs w:val="26"/>
        </w:rPr>
        <w:t>respondências: Ofício Circular N</w:t>
      </w:r>
      <w:r w:rsidR="00493BD9" w:rsidRPr="00126A3E">
        <w:rPr>
          <w:rFonts w:ascii="Times New Roman" w:hAnsi="Times New Roman" w:cs="Times New Roman"/>
          <w:sz w:val="26"/>
          <w:szCs w:val="26"/>
        </w:rPr>
        <w:t xml:space="preserve">°26/96, </w:t>
      </w:r>
      <w:proofErr w:type="gramStart"/>
      <w:r w:rsidR="00493BD9" w:rsidRPr="00126A3E">
        <w:rPr>
          <w:rFonts w:ascii="Times New Roman" w:hAnsi="Times New Roman" w:cs="Times New Roman"/>
          <w:sz w:val="26"/>
          <w:szCs w:val="26"/>
        </w:rPr>
        <w:t>Referente</w:t>
      </w:r>
      <w:proofErr w:type="gramEnd"/>
      <w:r w:rsidR="00493BD9" w:rsidRPr="00126A3E">
        <w:rPr>
          <w:rFonts w:ascii="Times New Roman" w:hAnsi="Times New Roman" w:cs="Times New Roman"/>
          <w:sz w:val="26"/>
          <w:szCs w:val="26"/>
        </w:rPr>
        <w:t xml:space="preserve"> a Fixação dos Subsídios dos Agentes Políticos para próxima candidatura. Convite da Igreja Evangélica </w:t>
      </w:r>
      <w:proofErr w:type="spellStart"/>
      <w:r w:rsidR="00493BD9" w:rsidRPr="00126A3E">
        <w:rPr>
          <w:rFonts w:ascii="Times New Roman" w:hAnsi="Times New Roman" w:cs="Times New Roman"/>
          <w:sz w:val="26"/>
          <w:szCs w:val="26"/>
        </w:rPr>
        <w:t>Assembléia</w:t>
      </w:r>
      <w:proofErr w:type="spellEnd"/>
      <w:r w:rsidR="00493BD9" w:rsidRPr="00126A3E">
        <w:rPr>
          <w:rFonts w:ascii="Times New Roman" w:hAnsi="Times New Roman" w:cs="Times New Roman"/>
          <w:sz w:val="26"/>
          <w:szCs w:val="26"/>
        </w:rPr>
        <w:t xml:space="preserve"> de Deus, convidando para a 10ª Confr</w:t>
      </w:r>
      <w:r w:rsidR="001A7D8B" w:rsidRPr="00126A3E">
        <w:rPr>
          <w:rFonts w:ascii="Times New Roman" w:hAnsi="Times New Roman" w:cs="Times New Roman"/>
          <w:sz w:val="26"/>
          <w:szCs w:val="26"/>
        </w:rPr>
        <w:t>aternização do grupo de jovens "V</w:t>
      </w:r>
      <w:r w:rsidR="00493BD9" w:rsidRPr="00126A3E">
        <w:rPr>
          <w:rFonts w:ascii="Times New Roman" w:hAnsi="Times New Roman" w:cs="Times New Roman"/>
          <w:sz w:val="26"/>
          <w:szCs w:val="26"/>
        </w:rPr>
        <w:t xml:space="preserve">ida e Paz" nos dias 24 e 25 de agosto do corrente ano. Informativo mensal da Planejar Consultores Associados S/C Ltda. Convite do Presidente da </w:t>
      </w:r>
      <w:proofErr w:type="spellStart"/>
      <w:r w:rsidR="00493BD9" w:rsidRPr="00126A3E">
        <w:rPr>
          <w:rFonts w:ascii="Times New Roman" w:hAnsi="Times New Roman" w:cs="Times New Roman"/>
          <w:sz w:val="26"/>
          <w:szCs w:val="26"/>
        </w:rPr>
        <w:t>Assembléia</w:t>
      </w:r>
      <w:proofErr w:type="spellEnd"/>
      <w:r w:rsidR="00493BD9" w:rsidRPr="00126A3E">
        <w:rPr>
          <w:rFonts w:ascii="Times New Roman" w:hAnsi="Times New Roman" w:cs="Times New Roman"/>
          <w:sz w:val="26"/>
          <w:szCs w:val="26"/>
        </w:rPr>
        <w:t xml:space="preserve"> Legislativa do Estado de Minas Gerais convidando para participar do Seminário </w:t>
      </w:r>
      <w:proofErr w:type="spellStart"/>
      <w:r w:rsidR="00493BD9" w:rsidRPr="00126A3E">
        <w:rPr>
          <w:rFonts w:ascii="Times New Roman" w:hAnsi="Times New Roman" w:cs="Times New Roman"/>
          <w:sz w:val="26"/>
          <w:szCs w:val="26"/>
        </w:rPr>
        <w:t>Legislativo"Reforma</w:t>
      </w:r>
      <w:proofErr w:type="spellEnd"/>
      <w:r w:rsidR="00493BD9" w:rsidRPr="00126A3E">
        <w:rPr>
          <w:rFonts w:ascii="Times New Roman" w:hAnsi="Times New Roman" w:cs="Times New Roman"/>
          <w:sz w:val="26"/>
          <w:szCs w:val="26"/>
        </w:rPr>
        <w:t xml:space="preserve"> Agrária em Minas Gerais", nos dias 2 a 5 de setembro do corrente ano no plenário da </w:t>
      </w:r>
      <w:proofErr w:type="spellStart"/>
      <w:r w:rsidR="00493BD9" w:rsidRPr="00126A3E">
        <w:rPr>
          <w:rFonts w:ascii="Times New Roman" w:hAnsi="Times New Roman" w:cs="Times New Roman"/>
          <w:sz w:val="26"/>
          <w:szCs w:val="26"/>
        </w:rPr>
        <w:t>Assemb</w:t>
      </w:r>
      <w:r w:rsidR="001A7D8B" w:rsidRPr="00126A3E">
        <w:rPr>
          <w:rFonts w:ascii="Times New Roman" w:hAnsi="Times New Roman" w:cs="Times New Roman"/>
          <w:sz w:val="26"/>
          <w:szCs w:val="26"/>
        </w:rPr>
        <w:t>léia</w:t>
      </w:r>
      <w:proofErr w:type="spellEnd"/>
      <w:r w:rsidR="001A7D8B" w:rsidRPr="00126A3E">
        <w:rPr>
          <w:rFonts w:ascii="Times New Roman" w:hAnsi="Times New Roman" w:cs="Times New Roman"/>
          <w:sz w:val="26"/>
          <w:szCs w:val="26"/>
        </w:rPr>
        <w:t xml:space="preserve"> Legislativa. Requerimento N</w:t>
      </w:r>
      <w:r w:rsidR="00493BD9" w:rsidRPr="00126A3E">
        <w:rPr>
          <w:rFonts w:ascii="Times New Roman" w:hAnsi="Times New Roman" w:cs="Times New Roman"/>
          <w:sz w:val="26"/>
          <w:szCs w:val="26"/>
        </w:rPr>
        <w:t>°076/96 de autoria do Vereador Sebastião Miguel que requer do Executivo Municipal e da Assistente Social, medidas necessárias com Acadêmica, do Posto d</w:t>
      </w:r>
      <w:r w:rsidR="001A7D8B" w:rsidRPr="00126A3E">
        <w:rPr>
          <w:rFonts w:ascii="Times New Roman" w:hAnsi="Times New Roman" w:cs="Times New Roman"/>
          <w:sz w:val="26"/>
          <w:szCs w:val="26"/>
        </w:rPr>
        <w:t>e Saúde de Ericeira. Resolução N</w:t>
      </w:r>
      <w:r w:rsidR="00493BD9" w:rsidRPr="00126A3E">
        <w:rPr>
          <w:rFonts w:ascii="Times New Roman" w:hAnsi="Times New Roman" w:cs="Times New Roman"/>
          <w:sz w:val="26"/>
          <w:szCs w:val="26"/>
        </w:rPr>
        <w:t>°17/96 "Que Dispõe sobre despesas com Informativo Municipal, Placar Homenageando Vereadores, Prefeito Municipal e Vice-Prefei</w:t>
      </w:r>
      <w:r w:rsidR="001A7D8B" w:rsidRPr="00126A3E">
        <w:rPr>
          <w:rFonts w:ascii="Times New Roman" w:hAnsi="Times New Roman" w:cs="Times New Roman"/>
          <w:sz w:val="26"/>
          <w:szCs w:val="26"/>
        </w:rPr>
        <w:t>to e contratação de um músico. "</w:t>
      </w:r>
      <w:r w:rsidR="00493BD9" w:rsidRPr="00126A3E">
        <w:rPr>
          <w:rFonts w:ascii="Times New Roman" w:hAnsi="Times New Roman" w:cs="Times New Roman"/>
          <w:sz w:val="26"/>
          <w:szCs w:val="26"/>
        </w:rPr>
        <w:t>Parecer de obras e serviços públicos" que Autoriza o Poder Executivo Municipal a fazer permuta, e contém outras providências." Parecer n°028/96, da Comissão de Legislação, Justiça e Redação sobre o Projeto de L</w:t>
      </w:r>
      <w:r w:rsidR="00EB2D8D" w:rsidRPr="00126A3E">
        <w:rPr>
          <w:rFonts w:ascii="Times New Roman" w:hAnsi="Times New Roman" w:cs="Times New Roman"/>
          <w:sz w:val="26"/>
          <w:szCs w:val="26"/>
        </w:rPr>
        <w:t xml:space="preserve">ei N°06/96 que Concede Subvenção a Associação dos Municípios da Micro Região do Vale do </w:t>
      </w:r>
      <w:proofErr w:type="gramStart"/>
      <w:r w:rsidR="00185A18" w:rsidRPr="00126A3E">
        <w:rPr>
          <w:rFonts w:ascii="Times New Roman" w:hAnsi="Times New Roman" w:cs="Times New Roman"/>
          <w:sz w:val="26"/>
          <w:szCs w:val="26"/>
        </w:rPr>
        <w:t>Paraibuna</w:t>
      </w:r>
      <w:r w:rsidR="00EB2D8D" w:rsidRPr="00126A3E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EB2D8D" w:rsidRPr="00126A3E">
        <w:rPr>
          <w:rFonts w:ascii="Times New Roman" w:hAnsi="Times New Roman" w:cs="Times New Roman"/>
          <w:sz w:val="26"/>
          <w:szCs w:val="26"/>
        </w:rPr>
        <w:t>Ampar</w:t>
      </w:r>
      <w:proofErr w:type="spellEnd"/>
      <w:r w:rsidR="00EB2D8D" w:rsidRPr="00126A3E">
        <w:rPr>
          <w:rFonts w:ascii="Times New Roman" w:hAnsi="Times New Roman" w:cs="Times New Roman"/>
          <w:sz w:val="26"/>
          <w:szCs w:val="26"/>
        </w:rPr>
        <w:t xml:space="preserve">). Parecer 029/96 Sobre o Projeto de Lei 03/96, da </w:t>
      </w:r>
      <w:r w:rsidR="001A7D8B" w:rsidRPr="00126A3E">
        <w:rPr>
          <w:rFonts w:ascii="Times New Roman" w:hAnsi="Times New Roman" w:cs="Times New Roman"/>
          <w:sz w:val="26"/>
          <w:szCs w:val="26"/>
        </w:rPr>
        <w:t>Comissão de Legislação, Justiça</w:t>
      </w:r>
      <w:r w:rsidR="00EB2D8D" w:rsidRPr="00126A3E">
        <w:rPr>
          <w:rFonts w:ascii="Times New Roman" w:hAnsi="Times New Roman" w:cs="Times New Roman"/>
          <w:sz w:val="26"/>
          <w:szCs w:val="26"/>
        </w:rPr>
        <w:t xml:space="preserve"> e Redação que Concede Subvenção ao Instituto Brasileiro de Administração do </w:t>
      </w:r>
      <w:proofErr w:type="gramStart"/>
      <w:r w:rsidR="00EB2D8D" w:rsidRPr="00126A3E">
        <w:rPr>
          <w:rFonts w:ascii="Times New Roman" w:hAnsi="Times New Roman" w:cs="Times New Roman"/>
          <w:sz w:val="26"/>
          <w:szCs w:val="26"/>
        </w:rPr>
        <w:t>Município(</w:t>
      </w:r>
      <w:proofErr w:type="gramEnd"/>
      <w:r w:rsidR="00EB2D8D" w:rsidRPr="00126A3E">
        <w:rPr>
          <w:rFonts w:ascii="Times New Roman" w:hAnsi="Times New Roman" w:cs="Times New Roman"/>
          <w:sz w:val="26"/>
          <w:szCs w:val="26"/>
        </w:rPr>
        <w:t xml:space="preserve">IBAM). Parecer N°036/96 Sobre o Projeto de Lei 03/96, da Comissão </w:t>
      </w:r>
      <w:r w:rsidR="00EB2D8D" w:rsidRPr="00126A3E">
        <w:rPr>
          <w:rFonts w:ascii="Times New Roman" w:hAnsi="Times New Roman" w:cs="Times New Roman"/>
          <w:sz w:val="26"/>
          <w:szCs w:val="26"/>
        </w:rPr>
        <w:lastRenderedPageBreak/>
        <w:t xml:space="preserve">de finanças e Orçamento, de igual teor ao 029/96. Parecer </w:t>
      </w:r>
      <w:r w:rsidR="001A7D8B" w:rsidRPr="00126A3E">
        <w:rPr>
          <w:rFonts w:ascii="Times New Roman" w:hAnsi="Times New Roman" w:cs="Times New Roman"/>
          <w:sz w:val="26"/>
          <w:szCs w:val="26"/>
        </w:rPr>
        <w:t>030/96 "Sobre o Projeto de Lei N</w:t>
      </w:r>
      <w:r w:rsidR="00EB2D8D" w:rsidRPr="00126A3E">
        <w:rPr>
          <w:rFonts w:ascii="Times New Roman" w:hAnsi="Times New Roman" w:cs="Times New Roman"/>
          <w:sz w:val="26"/>
          <w:szCs w:val="26"/>
        </w:rPr>
        <w:t xml:space="preserve">°05/96, da Comissão de Legislação, Justiça e Redação que "Concede Subvenção a Empresa de Assistência Técnica e Extensão </w:t>
      </w:r>
      <w:proofErr w:type="gramStart"/>
      <w:r w:rsidR="00EB2D8D" w:rsidRPr="00126A3E">
        <w:rPr>
          <w:rFonts w:ascii="Times New Roman" w:hAnsi="Times New Roman" w:cs="Times New Roman"/>
          <w:sz w:val="26"/>
          <w:szCs w:val="26"/>
        </w:rPr>
        <w:t>Rural(</w:t>
      </w:r>
      <w:proofErr w:type="gramEnd"/>
      <w:r w:rsidR="00EB2D8D" w:rsidRPr="00126A3E">
        <w:rPr>
          <w:rFonts w:ascii="Times New Roman" w:hAnsi="Times New Roman" w:cs="Times New Roman"/>
          <w:sz w:val="26"/>
          <w:szCs w:val="26"/>
        </w:rPr>
        <w:t>Emater). Parecer 035/96 "Sobre o Projeto de Lei 05/96 da Comissão de Finanças e Orçamento, de igual teor ao 030/96. Parecer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 N°031/96 Sobre o</w:t>
      </w:r>
      <w:r w:rsidR="00185A18" w:rsidRPr="00126A3E">
        <w:rPr>
          <w:rFonts w:ascii="Times New Roman" w:hAnsi="Times New Roman" w:cs="Times New Roman"/>
          <w:sz w:val="26"/>
          <w:szCs w:val="26"/>
        </w:rPr>
        <w:t xml:space="preserve"> Projeto de Lei 04/96, da Comissão de Leg</w:t>
      </w:r>
      <w:r w:rsidR="001A7D8B" w:rsidRPr="00126A3E">
        <w:rPr>
          <w:rFonts w:ascii="Times New Roman" w:hAnsi="Times New Roman" w:cs="Times New Roman"/>
          <w:sz w:val="26"/>
          <w:szCs w:val="26"/>
        </w:rPr>
        <w:t>islação, Justiça e Redação que “</w:t>
      </w:r>
      <w:r w:rsidR="00185A18" w:rsidRPr="00126A3E">
        <w:rPr>
          <w:rFonts w:ascii="Times New Roman" w:hAnsi="Times New Roman" w:cs="Times New Roman"/>
          <w:sz w:val="26"/>
          <w:szCs w:val="26"/>
        </w:rPr>
        <w:t>Concede Subvenção a Associação Recreativa Santanense Futebol Clube</w:t>
      </w:r>
      <w:r w:rsidR="001A7D8B" w:rsidRPr="00126A3E">
        <w:rPr>
          <w:rFonts w:ascii="Times New Roman" w:hAnsi="Times New Roman" w:cs="Times New Roman"/>
          <w:sz w:val="26"/>
          <w:szCs w:val="26"/>
        </w:rPr>
        <w:t>”. Parecer N</w:t>
      </w:r>
      <w:r w:rsidR="00185A18" w:rsidRPr="00126A3E">
        <w:rPr>
          <w:rFonts w:ascii="Times New Roman" w:hAnsi="Times New Roman" w:cs="Times New Roman"/>
          <w:sz w:val="26"/>
          <w:szCs w:val="26"/>
        </w:rPr>
        <w:t>°034/96.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 Sobre o Projeto de Lei N</w:t>
      </w:r>
      <w:r w:rsidR="00185A18" w:rsidRPr="00126A3E">
        <w:rPr>
          <w:rFonts w:ascii="Times New Roman" w:hAnsi="Times New Roman" w:cs="Times New Roman"/>
          <w:sz w:val="26"/>
          <w:szCs w:val="26"/>
        </w:rPr>
        <w:t>°04/96, da Comissão de Finanças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 e Orçamento, de igual teor ao N°031/96. Parecer N</w:t>
      </w:r>
      <w:r w:rsidR="00185A18" w:rsidRPr="00126A3E">
        <w:rPr>
          <w:rFonts w:ascii="Times New Roman" w:hAnsi="Times New Roman" w:cs="Times New Roman"/>
          <w:sz w:val="26"/>
          <w:szCs w:val="26"/>
        </w:rPr>
        <w:t>°</w:t>
      </w:r>
      <w:r w:rsidR="001A7D8B" w:rsidRPr="00126A3E">
        <w:rPr>
          <w:rFonts w:ascii="Times New Roman" w:hAnsi="Times New Roman" w:cs="Times New Roman"/>
          <w:sz w:val="26"/>
          <w:szCs w:val="26"/>
        </w:rPr>
        <w:t>032/96 Sobre o Projeto de Lei N</w:t>
      </w:r>
      <w:r w:rsidR="00185A18" w:rsidRPr="00126A3E">
        <w:rPr>
          <w:rFonts w:ascii="Times New Roman" w:hAnsi="Times New Roman" w:cs="Times New Roman"/>
          <w:sz w:val="26"/>
          <w:szCs w:val="26"/>
        </w:rPr>
        <w:t>°010/96, da Comissão de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 Legislação, Justiça e Redação “</w:t>
      </w:r>
      <w:r w:rsidR="00185A18" w:rsidRPr="00126A3E">
        <w:rPr>
          <w:rFonts w:ascii="Times New Roman" w:hAnsi="Times New Roman" w:cs="Times New Roman"/>
          <w:sz w:val="26"/>
          <w:szCs w:val="26"/>
        </w:rPr>
        <w:t>Que Estabelece diretrizes gerais para a elaboração do orçamento do Município para o exercício de 1997 e dá outras providências</w:t>
      </w:r>
      <w:r w:rsidR="001A7D8B" w:rsidRPr="00126A3E">
        <w:rPr>
          <w:rFonts w:ascii="Times New Roman" w:hAnsi="Times New Roman" w:cs="Times New Roman"/>
          <w:sz w:val="26"/>
          <w:szCs w:val="26"/>
        </w:rPr>
        <w:t>”</w:t>
      </w:r>
      <w:r w:rsidR="00185A18" w:rsidRPr="00126A3E">
        <w:rPr>
          <w:rFonts w:ascii="Times New Roman" w:hAnsi="Times New Roman" w:cs="Times New Roman"/>
          <w:sz w:val="26"/>
          <w:szCs w:val="26"/>
        </w:rPr>
        <w:t>. Parecer n°033/96 "</w:t>
      </w:r>
      <w:r w:rsidR="001A7D8B" w:rsidRPr="00126A3E">
        <w:rPr>
          <w:rFonts w:ascii="Times New Roman" w:hAnsi="Times New Roman" w:cs="Times New Roman"/>
          <w:sz w:val="26"/>
          <w:szCs w:val="26"/>
        </w:rPr>
        <w:t>Sobre o Projeto de Lei N°010/96</w:t>
      </w:r>
      <w:r w:rsidR="00C25BE3" w:rsidRPr="00126A3E">
        <w:rPr>
          <w:rFonts w:ascii="Times New Roman" w:hAnsi="Times New Roman" w:cs="Times New Roman"/>
          <w:sz w:val="26"/>
          <w:szCs w:val="26"/>
        </w:rPr>
        <w:t>, da comissão de Finanças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 e Orçamento, de igual teor ao N°032/96. Parecer 037/96 e “</w:t>
      </w:r>
      <w:r w:rsidR="00C25BE3" w:rsidRPr="00126A3E">
        <w:rPr>
          <w:rFonts w:ascii="Times New Roman" w:hAnsi="Times New Roman" w:cs="Times New Roman"/>
          <w:sz w:val="26"/>
          <w:szCs w:val="26"/>
        </w:rPr>
        <w:t xml:space="preserve">Sobre o Projeto de Lei n°06/96, da Comissão de Finanças e Orçamento que Concede Subvenção a Associação dos Municípios da Micro Região do Vale do </w:t>
      </w:r>
      <w:proofErr w:type="gramStart"/>
      <w:r w:rsidR="00C25BE3" w:rsidRPr="00126A3E">
        <w:rPr>
          <w:rFonts w:ascii="Times New Roman" w:hAnsi="Times New Roman" w:cs="Times New Roman"/>
          <w:sz w:val="26"/>
          <w:szCs w:val="26"/>
        </w:rPr>
        <w:t>Paraibuna(</w:t>
      </w:r>
      <w:proofErr w:type="gramEnd"/>
      <w:r w:rsidR="00C25BE3" w:rsidRPr="00126A3E">
        <w:rPr>
          <w:rFonts w:ascii="Times New Roman" w:hAnsi="Times New Roman" w:cs="Times New Roman"/>
          <w:sz w:val="26"/>
          <w:szCs w:val="26"/>
        </w:rPr>
        <w:t>AMPAR), de igual te</w:t>
      </w:r>
      <w:r w:rsidR="001A7D8B" w:rsidRPr="00126A3E">
        <w:rPr>
          <w:rFonts w:ascii="Times New Roman" w:hAnsi="Times New Roman" w:cs="Times New Roman"/>
          <w:sz w:val="26"/>
          <w:szCs w:val="26"/>
        </w:rPr>
        <w:t xml:space="preserve">or ao 028/96”. Parecer n°038/96 </w:t>
      </w:r>
      <w:r w:rsidR="00C25BE3" w:rsidRPr="00126A3E">
        <w:rPr>
          <w:rFonts w:ascii="Times New Roman" w:hAnsi="Times New Roman" w:cs="Times New Roman"/>
          <w:sz w:val="26"/>
          <w:szCs w:val="26"/>
        </w:rPr>
        <w:t>Sobre o Projeto de Lei 09/96, da Comissão de Legislação</w:t>
      </w:r>
      <w:r w:rsidR="001A7D8B" w:rsidRPr="00126A3E">
        <w:rPr>
          <w:rFonts w:ascii="Times New Roman" w:hAnsi="Times New Roman" w:cs="Times New Roman"/>
          <w:sz w:val="26"/>
          <w:szCs w:val="26"/>
        </w:rPr>
        <w:t>, Justiça e Redação “</w:t>
      </w:r>
      <w:r w:rsidR="00987FBC" w:rsidRPr="00126A3E">
        <w:rPr>
          <w:rFonts w:ascii="Times New Roman" w:hAnsi="Times New Roman" w:cs="Times New Roman"/>
          <w:sz w:val="26"/>
          <w:szCs w:val="26"/>
        </w:rPr>
        <w:t>Que Autoriza o Poder Executivo Municipal a fazer permuta, de igual teor ao 027/96</w:t>
      </w:r>
      <w:r w:rsidR="008949D4" w:rsidRPr="00126A3E">
        <w:rPr>
          <w:rFonts w:ascii="Times New Roman" w:hAnsi="Times New Roman" w:cs="Times New Roman"/>
          <w:sz w:val="26"/>
          <w:szCs w:val="26"/>
        </w:rPr>
        <w:t>”. Ordem-do-</w:t>
      </w:r>
      <w:r w:rsidR="00987FBC" w:rsidRPr="00126A3E">
        <w:rPr>
          <w:rFonts w:ascii="Times New Roman" w:hAnsi="Times New Roman" w:cs="Times New Roman"/>
          <w:sz w:val="26"/>
          <w:szCs w:val="26"/>
        </w:rPr>
        <w:t>Dia: Requerimento 076/96 de autoria do Vereador Sebastião Miguel que após discussão e votação foi aprov</w:t>
      </w:r>
      <w:r w:rsidR="008949D4" w:rsidRPr="00126A3E">
        <w:rPr>
          <w:rFonts w:ascii="Times New Roman" w:hAnsi="Times New Roman" w:cs="Times New Roman"/>
          <w:sz w:val="26"/>
          <w:szCs w:val="26"/>
        </w:rPr>
        <w:t>ado por unanimidade. Resolução N</w:t>
      </w:r>
      <w:r w:rsidR="00987FBC" w:rsidRPr="00126A3E">
        <w:rPr>
          <w:rFonts w:ascii="Times New Roman" w:hAnsi="Times New Roman" w:cs="Times New Roman"/>
          <w:sz w:val="26"/>
          <w:szCs w:val="26"/>
        </w:rPr>
        <w:t>°017/96, que após discussão e votação foi aprovada p</w:t>
      </w:r>
      <w:r w:rsidR="008949D4" w:rsidRPr="00126A3E">
        <w:rPr>
          <w:rFonts w:ascii="Times New Roman" w:hAnsi="Times New Roman" w:cs="Times New Roman"/>
          <w:sz w:val="26"/>
          <w:szCs w:val="26"/>
        </w:rPr>
        <w:t>or unanimidade. Parecer 027/96 “</w:t>
      </w:r>
      <w:r w:rsidR="00987FBC" w:rsidRPr="00126A3E">
        <w:rPr>
          <w:rFonts w:ascii="Times New Roman" w:hAnsi="Times New Roman" w:cs="Times New Roman"/>
          <w:sz w:val="26"/>
          <w:szCs w:val="26"/>
        </w:rPr>
        <w:t>Da Comissã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o de Obras e Serviços públicos” </w:t>
      </w:r>
      <w:r w:rsidR="00987FBC" w:rsidRPr="00126A3E">
        <w:rPr>
          <w:rFonts w:ascii="Times New Roman" w:hAnsi="Times New Roman" w:cs="Times New Roman"/>
          <w:sz w:val="26"/>
          <w:szCs w:val="26"/>
        </w:rPr>
        <w:t>que, após discussão e votação foi aprovado por unanimidade. Pareceres 028,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029,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030,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031,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032 e 038/96 da Comissão de Legislação, Justiça e Redação, todos que após discussão e votação foram aprovados por unanimidade. Pareceres 033,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034,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</w:t>
      </w:r>
      <w:r w:rsidR="00987FBC" w:rsidRPr="00126A3E">
        <w:rPr>
          <w:rFonts w:ascii="Times New Roman" w:hAnsi="Times New Roman" w:cs="Times New Roman"/>
          <w:sz w:val="26"/>
          <w:szCs w:val="26"/>
        </w:rPr>
        <w:t>035 e 036</w:t>
      </w:r>
      <w:r w:rsidR="008949D4" w:rsidRPr="00126A3E">
        <w:rPr>
          <w:rFonts w:ascii="Times New Roman" w:hAnsi="Times New Roman" w:cs="Times New Roman"/>
          <w:sz w:val="26"/>
          <w:szCs w:val="26"/>
        </w:rPr>
        <w:t xml:space="preserve"> e 037</w:t>
      </w:r>
      <w:r w:rsidR="00987FBC" w:rsidRPr="00126A3E">
        <w:rPr>
          <w:rFonts w:ascii="Times New Roman" w:hAnsi="Times New Roman" w:cs="Times New Roman"/>
          <w:sz w:val="26"/>
          <w:szCs w:val="26"/>
        </w:rPr>
        <w:t xml:space="preserve">/96 da Comissão de Finanças </w:t>
      </w:r>
      <w:r w:rsidR="008949D4" w:rsidRPr="00126A3E">
        <w:rPr>
          <w:rFonts w:ascii="Times New Roman" w:hAnsi="Times New Roman" w:cs="Times New Roman"/>
          <w:sz w:val="26"/>
          <w:szCs w:val="26"/>
        </w:rPr>
        <w:t>e Orçamento, que após discussão</w:t>
      </w:r>
      <w:r w:rsidR="00987FBC" w:rsidRPr="00126A3E">
        <w:rPr>
          <w:rFonts w:ascii="Times New Roman" w:hAnsi="Times New Roman" w:cs="Times New Roman"/>
          <w:sz w:val="26"/>
          <w:szCs w:val="26"/>
        </w:rPr>
        <w:t xml:space="preserve"> e votação foram aprovados por unanimidade. Nada mais havendo a tratar o Sr. Presidente encerrou a sessão, convocando o plenário para uma próxima Reunião Ordinária aos vinte e sete dias do mês de agosto do corrente ano. Do que para constar lavrou-se a presente ata que se aceita será por todos assinada.</w:t>
      </w:r>
    </w:p>
    <w:sectPr w:rsidR="00EB2D8D" w:rsidRPr="00126A3E" w:rsidSect="00646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86"/>
    <w:rsid w:val="00126A3E"/>
    <w:rsid w:val="00174A86"/>
    <w:rsid w:val="00185A18"/>
    <w:rsid w:val="001A7D8B"/>
    <w:rsid w:val="00493BD9"/>
    <w:rsid w:val="00646D3B"/>
    <w:rsid w:val="00724BBD"/>
    <w:rsid w:val="008949D4"/>
    <w:rsid w:val="0093520E"/>
    <w:rsid w:val="00987FBC"/>
    <w:rsid w:val="00AE48A7"/>
    <w:rsid w:val="00C25BE3"/>
    <w:rsid w:val="00DB711F"/>
    <w:rsid w:val="00EB2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BB2A"/>
  <w15:docId w15:val="{75BF44E3-AEE7-41CF-ABBB-91BEB6E3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2</cp:revision>
  <dcterms:created xsi:type="dcterms:W3CDTF">2022-05-10T14:48:00Z</dcterms:created>
  <dcterms:modified xsi:type="dcterms:W3CDTF">2022-05-10T14:48:00Z</dcterms:modified>
</cp:coreProperties>
</file>