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A6E263B" w14:textId="77777777" w:rsidR="005F3AB7" w:rsidRPr="00B03234" w:rsidRDefault="005F3AB7" w:rsidP="00B03234">
      <w:pPr>
        <w:spacing w:line="360" w:lineRule="auto"/>
        <w:rPr>
          <w:sz w:val="26"/>
          <w:szCs w:val="26"/>
        </w:rPr>
      </w:pPr>
      <w:r w:rsidRPr="00B03234">
        <w:rPr>
          <w:b/>
          <w:bCs/>
          <w:sz w:val="26"/>
          <w:szCs w:val="26"/>
        </w:rPr>
        <w:t xml:space="preserve">Ata da 26ª Reunião Ordinária da quarta sessão do primeiro período legislativo da Câmara Municipal de Santana do Deserto, realizada aos 21 do mês de outubro do corrente ano, </w:t>
      </w:r>
      <w:proofErr w:type="gramStart"/>
      <w:r w:rsidRPr="00B03234">
        <w:rPr>
          <w:b/>
          <w:bCs/>
          <w:sz w:val="26"/>
          <w:szCs w:val="26"/>
        </w:rPr>
        <w:t>ás</w:t>
      </w:r>
      <w:proofErr w:type="gramEnd"/>
      <w:r w:rsidRPr="00B03234">
        <w:rPr>
          <w:b/>
          <w:bCs/>
          <w:sz w:val="26"/>
          <w:szCs w:val="26"/>
        </w:rPr>
        <w:t xml:space="preserve"> dezenove horas.</w:t>
      </w:r>
      <w:r w:rsidRPr="00B03234">
        <w:rPr>
          <w:sz w:val="26"/>
          <w:szCs w:val="26"/>
        </w:rPr>
        <w:t xml:space="preserve"> Presidente: Carlos Vicente, Vice Presidente: Pedro Augusto Rodrigues, Secretário: Darci Itaboraí.</w:t>
      </w:r>
      <w:r w:rsidR="00B07D90" w:rsidRPr="00B03234">
        <w:rPr>
          <w:sz w:val="26"/>
          <w:szCs w:val="26"/>
        </w:rPr>
        <w:t xml:space="preserve"> Vereadores Presentes: Geraldo Dias Seixas, Gilmar Monteiro </w:t>
      </w:r>
      <w:proofErr w:type="spellStart"/>
      <w:r w:rsidR="00B07D90" w:rsidRPr="00B03234">
        <w:rPr>
          <w:sz w:val="26"/>
          <w:szCs w:val="26"/>
        </w:rPr>
        <w:t>Granzinolli</w:t>
      </w:r>
      <w:proofErr w:type="spellEnd"/>
      <w:r w:rsidR="00B07D90" w:rsidRPr="00B03234">
        <w:rPr>
          <w:sz w:val="26"/>
          <w:szCs w:val="26"/>
        </w:rPr>
        <w:t xml:space="preserve">, Joaquim Augusto Cruz de Novaes, José Domingos Marques, Lúcio Neri dos Santos, Pedro Paulo Schuchter, Sebastião Miguel e Walter Medeiros. Verificando a lista de presença de número regimental no plenário, o Sr. Presidente declarou aberta a </w:t>
      </w:r>
      <w:proofErr w:type="gramStart"/>
      <w:r w:rsidR="00B07D90" w:rsidRPr="00B03234">
        <w:rPr>
          <w:sz w:val="26"/>
          <w:szCs w:val="26"/>
        </w:rPr>
        <w:t>sessão ,</w:t>
      </w:r>
      <w:proofErr w:type="gramEnd"/>
      <w:r w:rsidR="00B07D90" w:rsidRPr="00B03234">
        <w:rPr>
          <w:sz w:val="26"/>
          <w:szCs w:val="26"/>
        </w:rPr>
        <w:t xml:space="preserve"> solicitando o Sr. Secretário que procedesse a leitura das Correspondências recebidas: PMSD ofício 112/96 do Executivo Municipal encaminhand</w:t>
      </w:r>
      <w:r w:rsidR="00427C59" w:rsidRPr="00B03234">
        <w:rPr>
          <w:sz w:val="26"/>
          <w:szCs w:val="26"/>
        </w:rPr>
        <w:t>o o Projeto de Lei n°16/96 que “</w:t>
      </w:r>
      <w:r w:rsidR="00B07D90" w:rsidRPr="00B03234">
        <w:rPr>
          <w:sz w:val="26"/>
          <w:szCs w:val="26"/>
        </w:rPr>
        <w:t>Autoriza o Poder do Executivo Municipal a abrir Créditos Suplementar e contém outras</w:t>
      </w:r>
      <w:r w:rsidR="00A43631" w:rsidRPr="00B03234">
        <w:rPr>
          <w:sz w:val="26"/>
          <w:szCs w:val="26"/>
        </w:rPr>
        <w:t xml:space="preserve"> providências, para apreciação, discussão e votação dessa Egrégia Casa Legislativa</w:t>
      </w:r>
      <w:r w:rsidR="00427C59" w:rsidRPr="00B03234">
        <w:rPr>
          <w:sz w:val="26"/>
          <w:szCs w:val="26"/>
        </w:rPr>
        <w:t>”</w:t>
      </w:r>
      <w:r w:rsidR="00A43631" w:rsidRPr="00B03234">
        <w:rPr>
          <w:sz w:val="26"/>
          <w:szCs w:val="26"/>
        </w:rPr>
        <w:t>. Em seguida o Sr. Presidente, encaminhou o Presente Projeto de Lei as comissões competentes para darem os devidos pareceres. Nada mais havendo tratar o Sr. Presidente encerrou a sessão, convocando o plenário para uma próxima reunião aos vinte e dois dias de outubro do corrente ano. Do que para constar lavrou-se a presente ata que se aceita será por todos assinada.</w:t>
      </w:r>
    </w:p>
    <w:sectPr w:rsidR="005F3AB7" w:rsidRPr="00B03234" w:rsidSect="00993698">
      <w:pgSz w:w="11906" w:h="16838"/>
      <w:pgMar w:top="1417" w:right="1134" w:bottom="141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8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5FF3"/>
    <w:rsid w:val="0000082E"/>
    <w:rsid w:val="0002382E"/>
    <w:rsid w:val="001B683D"/>
    <w:rsid w:val="00216341"/>
    <w:rsid w:val="002662CE"/>
    <w:rsid w:val="003062A7"/>
    <w:rsid w:val="00427C59"/>
    <w:rsid w:val="00570F8C"/>
    <w:rsid w:val="005F3AB7"/>
    <w:rsid w:val="00627A80"/>
    <w:rsid w:val="006A602C"/>
    <w:rsid w:val="006B5FF3"/>
    <w:rsid w:val="00747CDC"/>
    <w:rsid w:val="00770244"/>
    <w:rsid w:val="00984854"/>
    <w:rsid w:val="00993698"/>
    <w:rsid w:val="00A336F2"/>
    <w:rsid w:val="00A43631"/>
    <w:rsid w:val="00A50C5E"/>
    <w:rsid w:val="00A5765B"/>
    <w:rsid w:val="00A77E8F"/>
    <w:rsid w:val="00B03234"/>
    <w:rsid w:val="00B07D90"/>
    <w:rsid w:val="00C63618"/>
    <w:rsid w:val="00CF2715"/>
    <w:rsid w:val="00E305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D3F196"/>
  <w15:docId w15:val="{A6FB3C6D-8FE9-4B15-A189-2CA355C898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Theme="minorHAnsi" w:hAnsi="Times New Roman" w:cs="Times New Roman"/>
        <w:sz w:val="24"/>
        <w:szCs w:val="24"/>
        <w:lang w:val="pt-BR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062A7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205</Words>
  <Characters>1110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Cliente</dc:creator>
  <cp:lastModifiedBy>Diretor Juridico</cp:lastModifiedBy>
  <cp:revision>2</cp:revision>
  <dcterms:created xsi:type="dcterms:W3CDTF">2022-05-10T14:51:00Z</dcterms:created>
  <dcterms:modified xsi:type="dcterms:W3CDTF">2022-05-10T14:51:00Z</dcterms:modified>
</cp:coreProperties>
</file>