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807F7" w14:textId="77777777" w:rsidR="00744095" w:rsidRPr="00485350" w:rsidRDefault="00205A95" w:rsidP="00485350">
      <w:pPr>
        <w:spacing w:line="360" w:lineRule="auto"/>
        <w:rPr>
          <w:sz w:val="26"/>
          <w:szCs w:val="26"/>
        </w:rPr>
      </w:pPr>
      <w:r w:rsidRPr="00485350">
        <w:rPr>
          <w:sz w:val="26"/>
          <w:szCs w:val="26"/>
        </w:rPr>
        <w:t xml:space="preserve"> </w:t>
      </w:r>
      <w:r w:rsidR="00F82C73" w:rsidRPr="00485350">
        <w:rPr>
          <w:b/>
          <w:bCs/>
          <w:sz w:val="26"/>
          <w:szCs w:val="26"/>
        </w:rPr>
        <w:t>Ata da 24ª reunião ordinária da 1ª sessão do 2º período Legislativo da Câmara Municipal de Santana do Deserto, realizada aos 14 dias do mês de outubro de 1997, às 19:00 horas.</w:t>
      </w:r>
      <w:r w:rsidR="00F82C73" w:rsidRPr="00485350">
        <w:rPr>
          <w:sz w:val="26"/>
          <w:szCs w:val="26"/>
        </w:rPr>
        <w:t xml:space="preserve"> Presidente</w:t>
      </w:r>
      <w:r w:rsidRPr="00485350">
        <w:rPr>
          <w:sz w:val="26"/>
          <w:szCs w:val="26"/>
        </w:rPr>
        <w:t>:</w:t>
      </w:r>
      <w:r w:rsidR="00F82C73" w:rsidRPr="00485350">
        <w:rPr>
          <w:sz w:val="26"/>
          <w:szCs w:val="26"/>
        </w:rPr>
        <w:t xml:space="preserve"> </w:t>
      </w:r>
      <w:r w:rsidRPr="00485350">
        <w:rPr>
          <w:sz w:val="26"/>
          <w:szCs w:val="26"/>
        </w:rPr>
        <w:t>Luiz Carlos Florentino de Souza;</w:t>
      </w:r>
      <w:r w:rsidR="00F82C73" w:rsidRPr="00485350">
        <w:rPr>
          <w:sz w:val="26"/>
          <w:szCs w:val="26"/>
        </w:rPr>
        <w:t xml:space="preserve"> Vice-Presidente</w:t>
      </w:r>
      <w:r w:rsidRPr="00485350">
        <w:rPr>
          <w:sz w:val="26"/>
          <w:szCs w:val="26"/>
        </w:rPr>
        <w:t>:</w:t>
      </w:r>
      <w:r w:rsidR="00F82C73" w:rsidRPr="00485350">
        <w:rPr>
          <w:sz w:val="26"/>
          <w:szCs w:val="26"/>
        </w:rPr>
        <w:t xml:space="preserve"> José Domingos </w:t>
      </w:r>
      <w:r w:rsidRPr="00485350">
        <w:rPr>
          <w:sz w:val="26"/>
          <w:szCs w:val="26"/>
        </w:rPr>
        <w:t>Marques;</w:t>
      </w:r>
      <w:r w:rsidR="00F82C73" w:rsidRPr="00485350">
        <w:rPr>
          <w:sz w:val="26"/>
          <w:szCs w:val="26"/>
        </w:rPr>
        <w:t xml:space="preserve"> Secretária</w:t>
      </w:r>
      <w:r w:rsidRPr="00485350">
        <w:rPr>
          <w:sz w:val="26"/>
          <w:szCs w:val="26"/>
        </w:rPr>
        <w:t>: Ângela Maria Ribeiro de Souza; V</w:t>
      </w:r>
      <w:r w:rsidR="00F82C73" w:rsidRPr="00485350">
        <w:rPr>
          <w:sz w:val="26"/>
          <w:szCs w:val="26"/>
        </w:rPr>
        <w:t>ereadores present</w:t>
      </w:r>
      <w:r w:rsidR="000F2B8D" w:rsidRPr="00485350">
        <w:rPr>
          <w:sz w:val="26"/>
          <w:szCs w:val="26"/>
        </w:rPr>
        <w:t>es: Gilmar Monteiro Granzinolli, Eduardo Pedroso Páscoa, Cosme Ribeiro da Silva, Ademar Ferreira da Silva, Rita de Cássia Oliveira Lobato, Geraldo Dias Seixas, Valdesir Santos Botelho e Carlos Henrique de Carvalho. Após ve</w:t>
      </w:r>
      <w:r w:rsidRPr="00485350">
        <w:rPr>
          <w:sz w:val="26"/>
          <w:szCs w:val="26"/>
        </w:rPr>
        <w:t>rificada a lista de presença o s</w:t>
      </w:r>
      <w:r w:rsidR="000F2B8D" w:rsidRPr="00485350">
        <w:rPr>
          <w:sz w:val="26"/>
          <w:szCs w:val="26"/>
        </w:rPr>
        <w:t>r. Presidente declarou aberta a sessão</w:t>
      </w:r>
      <w:r w:rsidRPr="00485350">
        <w:rPr>
          <w:sz w:val="26"/>
          <w:szCs w:val="26"/>
        </w:rPr>
        <w:t>, pedindo a secretária que lesse</w:t>
      </w:r>
      <w:r w:rsidR="000F2B8D" w:rsidRPr="00485350">
        <w:rPr>
          <w:sz w:val="26"/>
          <w:szCs w:val="26"/>
        </w:rPr>
        <w:t xml:space="preserve"> a ata da sessão anterior. Após a leitura a mesma foi posta em votação, sendo ap</w:t>
      </w:r>
      <w:r w:rsidRPr="00485350">
        <w:rPr>
          <w:sz w:val="26"/>
          <w:szCs w:val="26"/>
        </w:rPr>
        <w:t>rovada por todos. Em seguida o s</w:t>
      </w:r>
      <w:r w:rsidR="000F2B8D" w:rsidRPr="00485350">
        <w:rPr>
          <w:sz w:val="26"/>
          <w:szCs w:val="26"/>
        </w:rPr>
        <w:t>r. Presid</w:t>
      </w:r>
      <w:r w:rsidRPr="00485350">
        <w:rPr>
          <w:sz w:val="26"/>
          <w:szCs w:val="26"/>
        </w:rPr>
        <w:t>ente pediu a secretária que less</w:t>
      </w:r>
      <w:r w:rsidR="000F2B8D" w:rsidRPr="00485350">
        <w:rPr>
          <w:sz w:val="26"/>
          <w:szCs w:val="26"/>
        </w:rPr>
        <w:t xml:space="preserve">e a correspondência recebida e em seguida a Ordem do Dia: Requerimento nº 132/97 do vereador Gilmar Monteiro Granzinolli que requer do Executivo Municipal </w:t>
      </w:r>
      <w:r w:rsidR="005969B1" w:rsidRPr="00485350">
        <w:rPr>
          <w:sz w:val="26"/>
          <w:szCs w:val="26"/>
        </w:rPr>
        <w:t>a construção de um abrigo para os passageiros que embarcam no ônibus, na esquina da avenida Último de Carvalho com a Rua Dr. Mello Brandão, aprovado por todos. R</w:t>
      </w:r>
      <w:r w:rsidR="00667AD8" w:rsidRPr="00485350">
        <w:rPr>
          <w:sz w:val="26"/>
          <w:szCs w:val="26"/>
        </w:rPr>
        <w:t xml:space="preserve">equerimento nº 133/97 dos vereadores Cosme Ribeiro da Silva e José Domingos Marques </w:t>
      </w:r>
      <w:r w:rsidR="00CF28BC" w:rsidRPr="00485350">
        <w:rPr>
          <w:sz w:val="26"/>
          <w:szCs w:val="26"/>
        </w:rPr>
        <w:t>que requerem do Executivo Municipal que seja feita uma cobertura sobre a laje da creche de Serraria que está com vazamento, aprovado por todos. Requerimento nº 134/97 do vereador Eduardo Pedroso Páscoa que requer do Executivo Municipal que verifique a água da Escola de Silveira Lobo e de algumas casas que são abastecidas com a água que vem da Fazenda Santa Sofia que estão sem água a alguns dias, aprovado por todos. Emenda Su</w:t>
      </w:r>
      <w:r w:rsidR="0098088D" w:rsidRPr="00485350">
        <w:rPr>
          <w:sz w:val="26"/>
          <w:szCs w:val="26"/>
        </w:rPr>
        <w:t>pres</w:t>
      </w:r>
      <w:r w:rsidR="00CF28BC" w:rsidRPr="00485350">
        <w:rPr>
          <w:sz w:val="26"/>
          <w:szCs w:val="26"/>
        </w:rPr>
        <w:t xml:space="preserve">siva nº 01 que "Nos termos do </w:t>
      </w:r>
      <w:r w:rsidR="0098088D" w:rsidRPr="00485350">
        <w:rPr>
          <w:sz w:val="26"/>
          <w:szCs w:val="26"/>
        </w:rPr>
        <w:t>artigo 118</w:t>
      </w:r>
      <w:r w:rsidRPr="00485350">
        <w:rPr>
          <w:sz w:val="26"/>
          <w:szCs w:val="26"/>
        </w:rPr>
        <w:t>,</w:t>
      </w:r>
      <w:r w:rsidR="0098088D" w:rsidRPr="00485350">
        <w:rPr>
          <w:sz w:val="26"/>
          <w:szCs w:val="26"/>
        </w:rPr>
        <w:t xml:space="preserve"> parágrafo 2º do Regimento da Câmara Municipal, suprime-se o parágrafo único do artigo 5º do projeto de Lei nº 011/97". Parecer nº 53/97 da Comissão de Finanças e Orçamento sobre a Emenda Supressiva nº 01/97 relatora Rita de Cássia Oliveira Lobato que concluí que sendo assim, nós </w:t>
      </w:r>
      <w:r w:rsidR="00470160" w:rsidRPr="00485350">
        <w:rPr>
          <w:sz w:val="26"/>
          <w:szCs w:val="26"/>
        </w:rPr>
        <w:t>membros desta comissão somos de parecer que a presente Emenda deva ser aprovada, assinam Gilm</w:t>
      </w:r>
      <w:r w:rsidRPr="00485350">
        <w:rPr>
          <w:sz w:val="26"/>
          <w:szCs w:val="26"/>
        </w:rPr>
        <w:t>ar M</w:t>
      </w:r>
      <w:r w:rsidR="00470160" w:rsidRPr="00485350">
        <w:rPr>
          <w:sz w:val="26"/>
          <w:szCs w:val="26"/>
        </w:rPr>
        <w:t>onteiro Granzinolli, Rita de Cássia Oliveira Lobato e Valdesir Santos Botelho, sendo em seguida posta pelo Presidente em discussão e votação, sendo aprovada por todos. Parecer nº 54/97 da Comissão de Saúde</w:t>
      </w:r>
      <w:r w:rsidRPr="00485350">
        <w:rPr>
          <w:sz w:val="26"/>
          <w:szCs w:val="26"/>
        </w:rPr>
        <w:t>,</w:t>
      </w:r>
      <w:r w:rsidR="00470160" w:rsidRPr="00485350">
        <w:rPr>
          <w:sz w:val="26"/>
          <w:szCs w:val="26"/>
        </w:rPr>
        <w:t xml:space="preserve"> Educação e Assistência sobre a Emenda Supressiva nº 01/97 relator Ademar Ferreira da Costa de igual teor e conteúdo, assinam</w:t>
      </w:r>
      <w:r w:rsidR="00E15DDC" w:rsidRPr="00485350">
        <w:rPr>
          <w:sz w:val="26"/>
          <w:szCs w:val="26"/>
        </w:rPr>
        <w:t xml:space="preserve"> José Domingos Marques, Ademar F</w:t>
      </w:r>
      <w:r w:rsidR="00470160" w:rsidRPr="00485350">
        <w:rPr>
          <w:sz w:val="26"/>
          <w:szCs w:val="26"/>
        </w:rPr>
        <w:t xml:space="preserve">erreira da Silva e Eduardo Pedroso Páscoa, sendo colocado em discussão e votação pelo Presidente, sendo aprovado por todos. Parecer nº 55/97 da Comissão de Legislação, Justiça e Redação sobre a Emenda Supressiva nº 01/97 relator Gilmar Monteiro Granzinolli de </w:t>
      </w:r>
      <w:r w:rsidR="00470160" w:rsidRPr="00485350">
        <w:rPr>
          <w:sz w:val="26"/>
          <w:szCs w:val="26"/>
        </w:rPr>
        <w:lastRenderedPageBreak/>
        <w:t>igual teor e conteúdo, assinam Rita de Cássia Oliveira Lobato, Gilmar Monteiro Granzinolli e Carlos H</w:t>
      </w:r>
      <w:r w:rsidR="00E15DDC" w:rsidRPr="00485350">
        <w:rPr>
          <w:sz w:val="26"/>
          <w:szCs w:val="26"/>
        </w:rPr>
        <w:t>enrique de Carvalho, sendo posto</w:t>
      </w:r>
      <w:r w:rsidR="00470160" w:rsidRPr="00485350">
        <w:rPr>
          <w:sz w:val="26"/>
          <w:szCs w:val="26"/>
        </w:rPr>
        <w:t xml:space="preserve"> pelo Presidente</w:t>
      </w:r>
      <w:r w:rsidR="00E15DDC" w:rsidRPr="00485350">
        <w:rPr>
          <w:sz w:val="26"/>
          <w:szCs w:val="26"/>
        </w:rPr>
        <w:t>, em seguida</w:t>
      </w:r>
      <w:r w:rsidR="00470160" w:rsidRPr="00485350">
        <w:rPr>
          <w:sz w:val="26"/>
          <w:szCs w:val="26"/>
        </w:rPr>
        <w:t xml:space="preserve"> em discussão e votação, sendo aprovado por todos. </w:t>
      </w:r>
      <w:r w:rsidR="00744095" w:rsidRPr="00485350">
        <w:rPr>
          <w:sz w:val="26"/>
          <w:szCs w:val="26"/>
        </w:rPr>
        <w:t>Parecer nº 56/97 da Comissão de Obras e Serviços Públicos sobre a Emenda Supressiva nº 01/97 relatora Ângela Maria Ribeiro de Souza, de igual teor e conteúdo, assinam Cosme Ribeiro da Silva, Ângela Maria Ribeiro de Souza e Ger</w:t>
      </w:r>
      <w:r w:rsidR="00E15DDC" w:rsidRPr="00485350">
        <w:rPr>
          <w:sz w:val="26"/>
          <w:szCs w:val="26"/>
        </w:rPr>
        <w:t>aldo Dias Seixas, em seguida o s</w:t>
      </w:r>
      <w:r w:rsidR="00744095" w:rsidRPr="00485350">
        <w:rPr>
          <w:sz w:val="26"/>
          <w:szCs w:val="26"/>
        </w:rPr>
        <w:t>r. Presidente pôs em discussão e em votação sendo por</w:t>
      </w:r>
      <w:r w:rsidR="00E15DDC" w:rsidRPr="00485350">
        <w:rPr>
          <w:sz w:val="26"/>
          <w:szCs w:val="26"/>
        </w:rPr>
        <w:t xml:space="preserve"> todos aprovados. Em seguida o s</w:t>
      </w:r>
      <w:r w:rsidR="00744095" w:rsidRPr="00485350">
        <w:rPr>
          <w:sz w:val="26"/>
          <w:szCs w:val="26"/>
        </w:rPr>
        <w:t>r. Presidente pôs a Emenda Supressiva nº 01/97 em discussão e em votação sendo por todos aprovada. Projeto de Lei nº 011/97 que Institui o Conselho municipal de Educação e dá outras providências. Parecer nº 61/97 da Comissão de Finanças e Orçamento sobre o projeto de Lei nº 11/97 relatora Rita de Cássia Oliveira Lobato</w:t>
      </w:r>
      <w:r w:rsidR="00E15DDC" w:rsidRPr="00485350">
        <w:rPr>
          <w:sz w:val="26"/>
          <w:szCs w:val="26"/>
        </w:rPr>
        <w:t xml:space="preserve"> que concluí que "Considerando s</w:t>
      </w:r>
      <w:r w:rsidR="00744095" w:rsidRPr="00485350">
        <w:rPr>
          <w:sz w:val="26"/>
          <w:szCs w:val="26"/>
        </w:rPr>
        <w:t>er de extrema importância tal Projeto, está comissão é de parecer favorável</w:t>
      </w:r>
      <w:r w:rsidR="00E15DDC" w:rsidRPr="00485350">
        <w:rPr>
          <w:sz w:val="26"/>
          <w:szCs w:val="26"/>
        </w:rPr>
        <w:t>”</w:t>
      </w:r>
      <w:r w:rsidR="00744095" w:rsidRPr="00485350">
        <w:rPr>
          <w:sz w:val="26"/>
          <w:szCs w:val="26"/>
        </w:rPr>
        <w:t>, assinam Gilmar Monteiro Granzinolli, Rita de Cássia Oliveira Lobato e Valdesir Santos Botelho. Parecer nº 62/97 da Comissão de Saúde, Educação e Assistência de igual teor e conteúdo, assinam José Domingos Marques, Ademar Ferreira da Costa e Eduardo Pedroso Páscoa. Parecer nº 63/97 da Comissão de Legislação</w:t>
      </w:r>
      <w:r w:rsidR="006021C8" w:rsidRPr="00485350">
        <w:rPr>
          <w:sz w:val="26"/>
          <w:szCs w:val="26"/>
        </w:rPr>
        <w:t xml:space="preserve">, Justiça e Redação de igual teor e conteúdo, assinam Rita de Cássia Oliveira Lobato, Gilmar Monteiro Granzinolli e Carlos Henrique de Carvalho. Parecer </w:t>
      </w:r>
      <w:r w:rsidR="00EC57F5" w:rsidRPr="00485350">
        <w:rPr>
          <w:sz w:val="26"/>
          <w:szCs w:val="26"/>
        </w:rPr>
        <w:t>nº 64/97 da Comissão de Obras e Serviços Públicos de igual teor e conteúdo, assinam Cosme Ribeiro da Silva, Ângela Maria Ribeiro de Souza e Ger</w:t>
      </w:r>
      <w:r w:rsidR="00E15DDC" w:rsidRPr="00485350">
        <w:rPr>
          <w:sz w:val="26"/>
          <w:szCs w:val="26"/>
        </w:rPr>
        <w:t>aldo Dias Seixas. Em seguida o s</w:t>
      </w:r>
      <w:r w:rsidR="00EC57F5" w:rsidRPr="00485350">
        <w:rPr>
          <w:sz w:val="26"/>
          <w:szCs w:val="26"/>
        </w:rPr>
        <w:t xml:space="preserve">r. Presidente </w:t>
      </w:r>
      <w:r w:rsidR="00D256D6" w:rsidRPr="00485350">
        <w:rPr>
          <w:sz w:val="26"/>
          <w:szCs w:val="26"/>
        </w:rPr>
        <w:t>colocou em discussão e votação os pareceres nº 61, 62, 63 e 64/97 sobre o Projeto de Lei nº 11/97 sendo aprovado por todos. Pôs em seguida em 1ª votação o Projeto de Lei nº 11/97 sendo aprovado por todos</w:t>
      </w:r>
      <w:r w:rsidR="00E15DDC" w:rsidRPr="00485350">
        <w:rPr>
          <w:sz w:val="26"/>
          <w:szCs w:val="26"/>
        </w:rPr>
        <w:t>. Nada mais havendo a tratar o s</w:t>
      </w:r>
      <w:r w:rsidR="00D256D6" w:rsidRPr="00485350">
        <w:rPr>
          <w:sz w:val="26"/>
          <w:szCs w:val="26"/>
        </w:rPr>
        <w:t>r. Presidente deu por encerrada a sessão marcando a próxima reunião para o dia 28 de outubro do corrente ano às 19:00 horas que para constar lavrou-se esta ata que se aceita será por todos assinada.</w:t>
      </w:r>
    </w:p>
    <w:p w14:paraId="189681F9" w14:textId="77777777" w:rsidR="00D256D6" w:rsidRPr="00485350" w:rsidRDefault="00D256D6" w:rsidP="00485350">
      <w:pPr>
        <w:spacing w:line="360" w:lineRule="auto"/>
        <w:rPr>
          <w:sz w:val="26"/>
          <w:szCs w:val="26"/>
        </w:rPr>
      </w:pPr>
    </w:p>
    <w:p w14:paraId="6104EF05" w14:textId="77777777" w:rsidR="00D256D6" w:rsidRPr="00485350" w:rsidRDefault="00D256D6" w:rsidP="00485350">
      <w:pPr>
        <w:spacing w:line="360" w:lineRule="auto"/>
        <w:rPr>
          <w:sz w:val="26"/>
          <w:szCs w:val="26"/>
        </w:rPr>
      </w:pPr>
      <w:r w:rsidRPr="00485350">
        <w:rPr>
          <w:sz w:val="26"/>
          <w:szCs w:val="26"/>
        </w:rPr>
        <w:t>"Assinatura dos Vereadores"</w:t>
      </w:r>
    </w:p>
    <w:sectPr w:rsidR="00D256D6" w:rsidRPr="00485350"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82C73"/>
    <w:rsid w:val="0000082E"/>
    <w:rsid w:val="0002382E"/>
    <w:rsid w:val="000F2B8D"/>
    <w:rsid w:val="001B683D"/>
    <w:rsid w:val="00205A95"/>
    <w:rsid w:val="00216341"/>
    <w:rsid w:val="002662CE"/>
    <w:rsid w:val="003062A7"/>
    <w:rsid w:val="00470160"/>
    <w:rsid w:val="00485350"/>
    <w:rsid w:val="00570F8C"/>
    <w:rsid w:val="005969B1"/>
    <w:rsid w:val="006021C8"/>
    <w:rsid w:val="00627A80"/>
    <w:rsid w:val="00667AD8"/>
    <w:rsid w:val="00744095"/>
    <w:rsid w:val="00747CDC"/>
    <w:rsid w:val="00770244"/>
    <w:rsid w:val="0098088D"/>
    <w:rsid w:val="00984854"/>
    <w:rsid w:val="00993698"/>
    <w:rsid w:val="00A336F2"/>
    <w:rsid w:val="00A50C5E"/>
    <w:rsid w:val="00A77E8F"/>
    <w:rsid w:val="00AB5ED4"/>
    <w:rsid w:val="00B12870"/>
    <w:rsid w:val="00CF28BC"/>
    <w:rsid w:val="00D256D6"/>
    <w:rsid w:val="00E15DDC"/>
    <w:rsid w:val="00E30572"/>
    <w:rsid w:val="00EC57F5"/>
    <w:rsid w:val="00F750D4"/>
    <w:rsid w:val="00F82C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05EF9"/>
  <w15:docId w15:val="{B7F44347-2E4E-4D17-8D30-1A1A33BA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2</Pages>
  <Words>745</Words>
  <Characters>4026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4</cp:revision>
  <dcterms:created xsi:type="dcterms:W3CDTF">2019-09-02T13:01:00Z</dcterms:created>
  <dcterms:modified xsi:type="dcterms:W3CDTF">2022-04-19T16:13:00Z</dcterms:modified>
</cp:coreProperties>
</file>