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8CF97" w14:textId="77777777" w:rsidR="00375281" w:rsidRPr="0092024A" w:rsidRDefault="00CA174A" w:rsidP="009202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24A">
        <w:rPr>
          <w:b/>
          <w:bCs/>
        </w:rPr>
        <w:t xml:space="preserve"> </w:t>
      </w:r>
      <w:r w:rsidRPr="0092024A">
        <w:rPr>
          <w:rFonts w:ascii="Times New Roman" w:hAnsi="Times New Roman" w:cs="Times New Roman"/>
          <w:b/>
          <w:bCs/>
          <w:sz w:val="26"/>
          <w:szCs w:val="26"/>
        </w:rPr>
        <w:t>Ata da 26</w:t>
      </w:r>
      <w:r w:rsidR="002E61B2" w:rsidRPr="0092024A">
        <w:rPr>
          <w:rFonts w:ascii="Times New Roman" w:hAnsi="Times New Roman" w:cs="Times New Roman"/>
          <w:b/>
          <w:bCs/>
          <w:sz w:val="26"/>
          <w:szCs w:val="26"/>
        </w:rPr>
        <w:t>ª reuni</w:t>
      </w:r>
      <w:r w:rsidR="00817A5C" w:rsidRPr="0092024A">
        <w:rPr>
          <w:rFonts w:ascii="Times New Roman" w:hAnsi="Times New Roman" w:cs="Times New Roman"/>
          <w:b/>
          <w:bCs/>
          <w:sz w:val="26"/>
          <w:szCs w:val="26"/>
        </w:rPr>
        <w:t>ão extraordinária da 3ª sessão do 2° período legislativo da Câmara Municipal de Santana do Deserto, realizada às 19 horas do dia 08 de novembro de 1999.</w:t>
      </w:r>
      <w:r w:rsidR="00817A5C" w:rsidRPr="0092024A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</w:t>
      </w:r>
      <w:r w:rsidR="00B3590C" w:rsidRPr="0092024A">
        <w:rPr>
          <w:rFonts w:ascii="Times New Roman" w:hAnsi="Times New Roman" w:cs="Times New Roman"/>
          <w:sz w:val="26"/>
          <w:szCs w:val="26"/>
        </w:rPr>
        <w:t>tos Botelho; Secretária: Ângela Maria Ribeiro de Souza</w:t>
      </w:r>
      <w:r w:rsidR="00817A5C" w:rsidRPr="0092024A">
        <w:rPr>
          <w:rFonts w:ascii="Times New Roman" w:hAnsi="Times New Roman" w:cs="Times New Roman"/>
          <w:sz w:val="26"/>
          <w:szCs w:val="26"/>
        </w:rPr>
        <w:t xml:space="preserve">; Vereadores presentes: Eduardo Pedroso Pascoa, Cosme Ribeiro da Silva, </w:t>
      </w:r>
      <w:r w:rsidR="00B3590C" w:rsidRPr="0092024A">
        <w:rPr>
          <w:rFonts w:ascii="Times New Roman" w:hAnsi="Times New Roman" w:cs="Times New Roman"/>
          <w:sz w:val="26"/>
          <w:szCs w:val="26"/>
        </w:rPr>
        <w:t xml:space="preserve">Ademar Ferreira da Costa, Luiz Carlos Florentino de Souza, </w:t>
      </w:r>
      <w:r w:rsidR="00817A5C" w:rsidRPr="0092024A">
        <w:rPr>
          <w:rFonts w:ascii="Times New Roman" w:hAnsi="Times New Roman" w:cs="Times New Roman"/>
          <w:sz w:val="26"/>
          <w:szCs w:val="26"/>
        </w:rPr>
        <w:t>Geraldo Dias</w:t>
      </w:r>
      <w:r w:rsidR="00B3590C" w:rsidRPr="0092024A">
        <w:rPr>
          <w:rFonts w:ascii="Times New Roman" w:hAnsi="Times New Roman" w:cs="Times New Roman"/>
          <w:sz w:val="26"/>
          <w:szCs w:val="26"/>
        </w:rPr>
        <w:t xml:space="preserve"> Seixas, José Domingos Marques,</w:t>
      </w:r>
      <w:r w:rsidR="00817A5C" w:rsidRPr="0092024A">
        <w:rPr>
          <w:rFonts w:ascii="Times New Roman" w:hAnsi="Times New Roman" w:cs="Times New Roman"/>
          <w:sz w:val="26"/>
          <w:szCs w:val="26"/>
        </w:rPr>
        <w:t xml:space="preserve"> Carlos Henrique de Carvalho</w:t>
      </w:r>
      <w:r w:rsidR="00B3590C" w:rsidRPr="0092024A">
        <w:rPr>
          <w:rFonts w:ascii="Times New Roman" w:hAnsi="Times New Roman" w:cs="Times New Roman"/>
          <w:sz w:val="26"/>
          <w:szCs w:val="26"/>
        </w:rPr>
        <w:t>, ausência justificada da vereadora Rita de Cassia Oliveira Lobato</w:t>
      </w:r>
      <w:r w:rsidR="00817A5C" w:rsidRPr="0092024A">
        <w:rPr>
          <w:rFonts w:ascii="Times New Roman" w:hAnsi="Times New Roman" w:cs="Times New Roman"/>
          <w:sz w:val="26"/>
          <w:szCs w:val="26"/>
        </w:rPr>
        <w:t>. Ap</w:t>
      </w:r>
      <w:r w:rsidR="00B3590C" w:rsidRPr="0092024A">
        <w:rPr>
          <w:rFonts w:ascii="Times New Roman" w:hAnsi="Times New Roman" w:cs="Times New Roman"/>
          <w:sz w:val="26"/>
          <w:szCs w:val="26"/>
        </w:rPr>
        <w:t>ós verificar a lista de chamada</w:t>
      </w:r>
      <w:r w:rsidR="00817A5C" w:rsidRPr="0092024A">
        <w:rPr>
          <w:rFonts w:ascii="Times New Roman" w:hAnsi="Times New Roman" w:cs="Times New Roman"/>
          <w:sz w:val="26"/>
          <w:szCs w:val="26"/>
        </w:rPr>
        <w:t xml:space="preserve"> o sr. Presidente deu iníc</w:t>
      </w:r>
      <w:r w:rsidR="00B3590C" w:rsidRPr="0092024A">
        <w:rPr>
          <w:rFonts w:ascii="Times New Roman" w:hAnsi="Times New Roman" w:cs="Times New Roman"/>
          <w:sz w:val="26"/>
          <w:szCs w:val="26"/>
        </w:rPr>
        <w:t xml:space="preserve">io a sessão pedindo a vereadora Ângela Maria Ribeiro de Souza que ocupasse o lugar de secretaria junto a mesa. Em seguida ao atender à solicitação do presidente, a vereadora sentou-se à mesa e deu início a leitura da ata da sessão anterior, em seguida o senhor presidente pôs a ata em discussão e em votação sendo aprovada por todos. Em seguida o sr. Presidente pediu a secretaria que lesse a correspondência recebida e a ordem do dia: Justiça Eleitoral/ 73ª Zona Eleitoral/ MG- Comunicação. PMSD/153/1999- Encaminha balancetes. PMSD/154/1999- Encaminha projeto de lei 19 e 20/99. PMSD/155/1999- Convite. Em seguida o sr. Presidente </w:t>
      </w:r>
      <w:r w:rsidR="00F42FCD" w:rsidRPr="0092024A">
        <w:rPr>
          <w:rFonts w:ascii="Times New Roman" w:hAnsi="Times New Roman" w:cs="Times New Roman"/>
          <w:sz w:val="26"/>
          <w:szCs w:val="26"/>
        </w:rPr>
        <w:t>apresentou os projetos 19/99 que “modifica artigo da lei n° 651 de 10 de novembro de 1997, que cri o fundo municipal de Assistência Social e dá outras providencias</w:t>
      </w:r>
      <w:proofErr w:type="gramStart"/>
      <w:r w:rsidR="00F42FCD" w:rsidRPr="0092024A">
        <w:rPr>
          <w:rFonts w:ascii="Times New Roman" w:hAnsi="Times New Roman" w:cs="Times New Roman"/>
          <w:sz w:val="26"/>
          <w:szCs w:val="26"/>
        </w:rPr>
        <w:t>. ”</w:t>
      </w:r>
      <w:proofErr w:type="gramEnd"/>
      <w:r w:rsidR="00F42FCD" w:rsidRPr="0092024A">
        <w:rPr>
          <w:rFonts w:ascii="Times New Roman" w:hAnsi="Times New Roman" w:cs="Times New Roman"/>
          <w:sz w:val="26"/>
          <w:szCs w:val="26"/>
        </w:rPr>
        <w:t xml:space="preserve"> Projeto 20/99 que “modifica artigo da lei n°650 de 10 de novembro de 1997, que cria o conselho municipal de Assistência Social e dá outras providencias</w:t>
      </w:r>
      <w:proofErr w:type="gramStart"/>
      <w:r w:rsidR="00F42FCD" w:rsidRPr="0092024A">
        <w:rPr>
          <w:rFonts w:ascii="Times New Roman" w:hAnsi="Times New Roman" w:cs="Times New Roman"/>
          <w:sz w:val="26"/>
          <w:szCs w:val="26"/>
        </w:rPr>
        <w:t>. ”</w:t>
      </w:r>
      <w:proofErr w:type="gramEnd"/>
      <w:r w:rsidR="00F42FCD" w:rsidRPr="0092024A">
        <w:rPr>
          <w:rFonts w:ascii="Times New Roman" w:hAnsi="Times New Roman" w:cs="Times New Roman"/>
          <w:sz w:val="26"/>
          <w:szCs w:val="26"/>
        </w:rPr>
        <w:t xml:space="preserve"> Os encaminhou para as comissões competentes par analisar e elaborar os pareceres. Em seguida o sr. Presidente pediu a secretária que desse continuidade na ordem do dia: Parecer n° 16/99 da Comissão de Legislação, Justiça e Redação ao projeto de lei 18/99 que “cria cargos do quadro de servidores efetivos e dá outras providencias” relatora Rita de Cassia Oliveira Lobato que conclui: de vez que o mesmo não oferece restrições de ordens legais </w:t>
      </w:r>
      <w:r w:rsidR="00665DAD" w:rsidRPr="0092024A">
        <w:rPr>
          <w:rFonts w:ascii="Times New Roman" w:hAnsi="Times New Roman" w:cs="Times New Roman"/>
          <w:sz w:val="26"/>
          <w:szCs w:val="26"/>
        </w:rPr>
        <w:t>e constitucionais, esta comissão é de parecer favorável, assinam Ademar Ferreira da Costa- vereador presidente, Ângela Maria Ribeiro de Souza- vereadora vice-presidente e Rita de Cassia Oliveira Loba</w:t>
      </w:r>
      <w:r w:rsidR="00477EE0" w:rsidRPr="0092024A">
        <w:rPr>
          <w:rFonts w:ascii="Times New Roman" w:hAnsi="Times New Roman" w:cs="Times New Roman"/>
          <w:sz w:val="26"/>
          <w:szCs w:val="26"/>
        </w:rPr>
        <w:t>to- vereadora membro. Parecer n°</w:t>
      </w:r>
      <w:r w:rsidR="00665DAD" w:rsidRPr="0092024A">
        <w:rPr>
          <w:rFonts w:ascii="Times New Roman" w:hAnsi="Times New Roman" w:cs="Times New Roman"/>
          <w:sz w:val="26"/>
          <w:szCs w:val="26"/>
        </w:rPr>
        <w:t xml:space="preserve"> 14/99 da Comissão de Finanças e Orçamento, assinam Ângela Maria Ribeiro de Souza- vereadora presidente, Cosme Ribeiro da Silva- vereador vice-presidente e Ademar </w:t>
      </w:r>
      <w:r w:rsidR="00665DAD" w:rsidRPr="0092024A">
        <w:rPr>
          <w:rFonts w:ascii="Times New Roman" w:hAnsi="Times New Roman" w:cs="Times New Roman"/>
          <w:sz w:val="26"/>
          <w:szCs w:val="26"/>
        </w:rPr>
        <w:lastRenderedPageBreak/>
        <w:t>Ferreira da Costa- vereador membro. Parecer n° 09/99 da Comissão de Educação, Saúde e Assistência assinam Jose Domingos Marques- vereador presidente, Valdesir Santos Botelho- vereador vice-presidente e Luiz Carlos Florentino de Souza- vereador membro. Tal parecer de igual teor e conteúdo, aprovado por todos</w:t>
      </w:r>
      <w:r w:rsidRPr="0092024A">
        <w:rPr>
          <w:rFonts w:ascii="Times New Roman" w:hAnsi="Times New Roman" w:cs="Times New Roman"/>
          <w:sz w:val="26"/>
          <w:szCs w:val="26"/>
        </w:rPr>
        <w:t xml:space="preserve">. Em seguida o sr. Presidente pôs em discussão e em votação o projeto de lei 18/99, sendo aprovado por todos. Em seguida o sr. Presidente concedeu a palavra aos vereadores e após fazerem uso, o sr. Presidente encerrou a sessão convocando os vereadores para uma sessão extraordinária após um intervalo de 5(cinco) minutos para a 2ª fase de votação do projeto de lei n°18/99. E que para constar lavrou-se tal ata que se aceita por todos será assinada. Em tempo o sr. Presidente convocou a Comissão de Educação, Saúde e Assistência para verificar a situação da lixeira junto a saibreira. </w:t>
      </w:r>
    </w:p>
    <w:sectPr w:rsidR="00375281" w:rsidRPr="009202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1B"/>
    <w:rsid w:val="002E61B2"/>
    <w:rsid w:val="00375281"/>
    <w:rsid w:val="00477EE0"/>
    <w:rsid w:val="00665DAD"/>
    <w:rsid w:val="00817A5C"/>
    <w:rsid w:val="0092024A"/>
    <w:rsid w:val="00B3590C"/>
    <w:rsid w:val="00C1261B"/>
    <w:rsid w:val="00CA174A"/>
    <w:rsid w:val="00F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766F"/>
  <w15:chartTrackingRefBased/>
  <w15:docId w15:val="{BF42E3FD-535D-4025-B5D1-2981FDF1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A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2020-06-24T18:48:00Z</dcterms:created>
  <dcterms:modified xsi:type="dcterms:W3CDTF">2022-04-13T19:33:00Z</dcterms:modified>
</cp:coreProperties>
</file>