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1DC30" w14:textId="77777777" w:rsidR="005C6736" w:rsidRDefault="00654488" w:rsidP="00EE39D2">
      <w:pPr>
        <w:spacing w:line="360" w:lineRule="auto"/>
        <w:jc w:val="both"/>
      </w:pPr>
      <w:r>
        <w:rPr>
          <w:rStyle w:val="normaltextrun"/>
          <w:rFonts w:ascii="Times New Roman" w:hAnsi="Times New Roman" w:cs="Times New Roman"/>
          <w:color w:val="000000"/>
          <w:sz w:val="26"/>
          <w:szCs w:val="26"/>
          <w:shd w:val="clear" w:color="auto" w:fill="FFFFFF"/>
        </w:rPr>
        <w:t xml:space="preserve">  </w:t>
      </w:r>
      <w:r w:rsidRPr="00EE39D2">
        <w:rPr>
          <w:rStyle w:val="normaltextrun"/>
          <w:rFonts w:ascii="Times New Roman" w:hAnsi="Times New Roman" w:cs="Times New Roman"/>
          <w:b/>
          <w:bCs/>
          <w:color w:val="000000"/>
          <w:sz w:val="26"/>
          <w:szCs w:val="26"/>
          <w:shd w:val="clear" w:color="auto" w:fill="FFFFFF"/>
        </w:rPr>
        <w:t>Ata da décima segunda reunião extraordinária da primeira sessão do primeiro período legislativo da Câmara Municipal de Santana do Deserto, realizada aos seis dias do mês de julho de dois mil e um, às dezenove horas.</w:t>
      </w:r>
      <w:r>
        <w:rPr>
          <w:rStyle w:val="normaltextrun"/>
          <w:rFonts w:ascii="Times New Roman" w:hAnsi="Times New Roman" w:cs="Times New Roman"/>
          <w:color w:val="000000"/>
          <w:sz w:val="26"/>
          <w:szCs w:val="26"/>
          <w:shd w:val="clear" w:color="auto" w:fill="FFFFFF"/>
        </w:rPr>
        <w:t xml:space="preserve"> Presidente: Darci Itaboraí; Vice-presidente: </w:t>
      </w:r>
      <w:r>
        <w:rPr>
          <w:rStyle w:val="spellingerror"/>
          <w:rFonts w:ascii="Times New Roman" w:hAnsi="Times New Roman" w:cs="Times New Roman"/>
          <w:color w:val="000000"/>
          <w:sz w:val="26"/>
          <w:szCs w:val="26"/>
          <w:shd w:val="clear" w:color="auto" w:fill="FFFFFF"/>
        </w:rPr>
        <w:t>Jurandyr</w:t>
      </w:r>
      <w:r>
        <w:rPr>
          <w:rStyle w:val="normaltextrun"/>
          <w:rFonts w:ascii="Times New Roman" w:hAnsi="Times New Roman" w:cs="Times New Roman"/>
          <w:color w:val="000000"/>
          <w:sz w:val="26"/>
          <w:szCs w:val="26"/>
          <w:shd w:val="clear" w:color="auto" w:fill="FFFFFF"/>
        </w:rPr>
        <w:t xml:space="preserve"> Guimarães; Secretário: Sebastião da Costa Rodrigues; Vereadores presentes: Carlos Henrique de Carvalho, Evaldo Luciano de Souza, Eduardo Pedroso Páscoa, Lucio Neri dos Santos, </w:t>
      </w:r>
      <w:r w:rsidR="00201A01">
        <w:rPr>
          <w:rStyle w:val="normaltextrun"/>
          <w:rFonts w:ascii="Times New Roman" w:hAnsi="Times New Roman" w:cs="Times New Roman"/>
          <w:color w:val="000000"/>
          <w:sz w:val="26"/>
          <w:szCs w:val="26"/>
          <w:shd w:val="clear" w:color="auto" w:fill="FFFFFF"/>
        </w:rPr>
        <w:t>José Antônio Brasil Caetano e</w:t>
      </w:r>
      <w:r>
        <w:rPr>
          <w:rStyle w:val="normaltextrun"/>
          <w:rFonts w:ascii="Times New Roman" w:hAnsi="Times New Roman" w:cs="Times New Roman"/>
          <w:color w:val="000000"/>
          <w:sz w:val="26"/>
          <w:szCs w:val="26"/>
          <w:shd w:val="clear" w:color="auto" w:fill="FFFFFF"/>
        </w:rPr>
        <w:t xml:space="preserve"> Luiz Carlos Florentino de Souza. Após verificar na lista de presença a existência de número regimental, o sr. Presidente declarou aberta a sessão e solicitou ao sr. Secretário que procedesse a leitura da ata da sessão anterior, que após lida foi aprovada por unanimidade</w:t>
      </w:r>
      <w:r w:rsidR="00201A01">
        <w:rPr>
          <w:rStyle w:val="normaltextrun"/>
          <w:rFonts w:ascii="Times New Roman" w:hAnsi="Times New Roman" w:cs="Times New Roman"/>
          <w:color w:val="000000"/>
          <w:sz w:val="26"/>
          <w:szCs w:val="26"/>
          <w:shd w:val="clear" w:color="auto" w:fill="FFFFFF"/>
        </w:rPr>
        <w:t>. Expediente, apresentação dos pareceres 006/2001 da Comissão de Legislação, Justiça e Redação e parecer 006/2001 da Comissão de Finanças e Orçamento favoráveis ao projeto de lei 006/2001 que autoriza desvio de estrada. Apresentação dos pareceres 007/2001 da Comissão de Finanças e Orçamento e parecer 007/2001 da Comissão de Legislação, Justiça e Redação, favoráveis ao projeto de lei 007/2001 que autoriza abrir credito especial no orçamento vigente para aquisição de um veículo para o gabinete. Ordem do dia: apresentação do projeto de lei 005/2001 que autoriza o município a instruir o Programa Bolsa Escola, colocado em segunda fase de votação sendo aprovado por unanimidade</w:t>
      </w:r>
      <w:r w:rsidR="00DC20E0">
        <w:rPr>
          <w:rStyle w:val="normaltextrun"/>
          <w:rFonts w:ascii="Times New Roman" w:hAnsi="Times New Roman" w:cs="Times New Roman"/>
          <w:color w:val="000000"/>
          <w:sz w:val="26"/>
          <w:szCs w:val="26"/>
          <w:shd w:val="clear" w:color="auto" w:fill="FFFFFF"/>
        </w:rPr>
        <w:t xml:space="preserve">. Colocado em apreciação e discussão os pareceres favoráveis ao projeto de lei 006/2001 que autoriza desvio de estrada, foram os mesmos aprovados por unanimidade. Colocado em primeira fase de votação o projeto de lei 006/2001 o mesmo foi discutido, votado e aprovado por unanimidade. Colocado em apreciação e discussão os pareceres 007/2001 que autoriza abrir credito para aquisição de </w:t>
      </w:r>
      <w:r w:rsidR="006A48F6">
        <w:rPr>
          <w:rStyle w:val="normaltextrun"/>
          <w:rFonts w:ascii="Times New Roman" w:hAnsi="Times New Roman" w:cs="Times New Roman"/>
          <w:color w:val="000000"/>
          <w:sz w:val="26"/>
          <w:szCs w:val="26"/>
          <w:shd w:val="clear" w:color="auto" w:fill="FFFFFF"/>
        </w:rPr>
        <w:t>veículo</w:t>
      </w:r>
      <w:r w:rsidR="00DC20E0">
        <w:rPr>
          <w:rStyle w:val="normaltextrun"/>
          <w:rFonts w:ascii="Times New Roman" w:hAnsi="Times New Roman" w:cs="Times New Roman"/>
          <w:color w:val="000000"/>
          <w:sz w:val="26"/>
          <w:szCs w:val="26"/>
          <w:shd w:val="clear" w:color="auto" w:fill="FFFFFF"/>
        </w:rPr>
        <w:t xml:space="preserve">, foram os mesmos aprovados por unanimidade. Colocado em primeira fase de votação o projeto de lei 007/2001, foi o mesmo aprovado por unanimidade. Em seguida o sr. Presidente comunicou ao plenário que a finalidade da reunião havia sido cumprida e convocou o plenário para uma nova reunião extraordinária após  o termino desta, com a finalidade de discutir e votar os projetos de lei 006/2001 e 007/2001, apreciar requerimentos 033/2001 e 034/2001, apreciar resoluções 006/2001 e 007/2001 e também conceder a palavra ao vereador Jose </w:t>
      </w:r>
      <w:r w:rsidR="006A48F6">
        <w:rPr>
          <w:rStyle w:val="normaltextrun"/>
          <w:rFonts w:ascii="Times New Roman" w:hAnsi="Times New Roman" w:cs="Times New Roman"/>
          <w:color w:val="000000"/>
          <w:sz w:val="26"/>
          <w:szCs w:val="26"/>
          <w:shd w:val="clear" w:color="auto" w:fill="FFFFFF"/>
        </w:rPr>
        <w:t>Antônio</w:t>
      </w:r>
      <w:r w:rsidR="00DC20E0">
        <w:rPr>
          <w:rStyle w:val="normaltextrun"/>
          <w:rFonts w:ascii="Times New Roman" w:hAnsi="Times New Roman" w:cs="Times New Roman"/>
          <w:color w:val="000000"/>
          <w:sz w:val="26"/>
          <w:szCs w:val="26"/>
          <w:shd w:val="clear" w:color="auto" w:fill="FFFFFF"/>
        </w:rPr>
        <w:t xml:space="preserve"> Brasil Caetano, e outros membros da </w:t>
      </w:r>
      <w:r w:rsidR="00DC20E0">
        <w:rPr>
          <w:rStyle w:val="normaltextrun"/>
          <w:rFonts w:ascii="Times New Roman" w:hAnsi="Times New Roman" w:cs="Times New Roman"/>
          <w:color w:val="000000"/>
          <w:sz w:val="26"/>
          <w:szCs w:val="26"/>
          <w:shd w:val="clear" w:color="auto" w:fill="FFFFFF"/>
        </w:rPr>
        <w:lastRenderedPageBreak/>
        <w:t xml:space="preserve">Casa que a solicitarem para assunto com </w:t>
      </w:r>
      <w:r w:rsidR="006A48F6">
        <w:rPr>
          <w:rStyle w:val="normaltextrun"/>
          <w:rFonts w:ascii="Times New Roman" w:hAnsi="Times New Roman" w:cs="Times New Roman"/>
          <w:color w:val="000000"/>
          <w:sz w:val="26"/>
          <w:szCs w:val="26"/>
          <w:shd w:val="clear" w:color="auto" w:fill="FFFFFF"/>
        </w:rPr>
        <w:t>referência</w:t>
      </w:r>
      <w:r w:rsidR="00DC20E0">
        <w:rPr>
          <w:rStyle w:val="normaltextrun"/>
          <w:rFonts w:ascii="Times New Roman" w:hAnsi="Times New Roman" w:cs="Times New Roman"/>
          <w:color w:val="000000"/>
          <w:sz w:val="26"/>
          <w:szCs w:val="26"/>
          <w:shd w:val="clear" w:color="auto" w:fill="FFFFFF"/>
        </w:rPr>
        <w:t xml:space="preserve"> a Carta escrita pelo vereador Jose </w:t>
      </w:r>
      <w:r w:rsidR="006A48F6">
        <w:rPr>
          <w:rStyle w:val="normaltextrun"/>
          <w:rFonts w:ascii="Times New Roman" w:hAnsi="Times New Roman" w:cs="Times New Roman"/>
          <w:color w:val="000000"/>
          <w:sz w:val="26"/>
          <w:szCs w:val="26"/>
          <w:shd w:val="clear" w:color="auto" w:fill="FFFFFF"/>
        </w:rPr>
        <w:t>Antônio</w:t>
      </w:r>
      <w:r w:rsidR="00DC20E0">
        <w:rPr>
          <w:rStyle w:val="normaltextrun"/>
          <w:rFonts w:ascii="Times New Roman" w:hAnsi="Times New Roman" w:cs="Times New Roman"/>
          <w:color w:val="000000"/>
          <w:sz w:val="26"/>
          <w:szCs w:val="26"/>
          <w:shd w:val="clear" w:color="auto" w:fill="FFFFFF"/>
        </w:rPr>
        <w:t xml:space="preserve"> Brasil Caetano. Do que para constar lavrou-se a presente ata que se aceita será por todos assinada.</w:t>
      </w:r>
    </w:p>
    <w:sectPr w:rsidR="005C67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B2"/>
    <w:rsid w:val="00201A01"/>
    <w:rsid w:val="00343AB2"/>
    <w:rsid w:val="005C6736"/>
    <w:rsid w:val="00654488"/>
    <w:rsid w:val="006A48F6"/>
    <w:rsid w:val="00DC20E0"/>
    <w:rsid w:val="00EE3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EE0"/>
  <w15:chartTrackingRefBased/>
  <w15:docId w15:val="{29D95A0E-3582-4CEB-A009-D837A167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4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654488"/>
  </w:style>
  <w:style w:type="character" w:customStyle="1" w:styleId="spellingerror">
    <w:name w:val="spellingerror"/>
    <w:basedOn w:val="Fontepargpadro"/>
    <w:rsid w:val="00654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404</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4</cp:revision>
  <dcterms:created xsi:type="dcterms:W3CDTF">2020-08-24T12:19:00Z</dcterms:created>
  <dcterms:modified xsi:type="dcterms:W3CDTF">2022-04-19T17:31:00Z</dcterms:modified>
</cp:coreProperties>
</file>