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7B3F" w14:textId="77777777" w:rsidR="00C93B56" w:rsidRPr="00AC7F4C" w:rsidRDefault="00265764" w:rsidP="00AC7F4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F4C">
        <w:rPr>
          <w:rFonts w:ascii="Times New Roman" w:hAnsi="Times New Roman" w:cs="Times New Roman"/>
          <w:b/>
          <w:bCs/>
          <w:sz w:val="26"/>
          <w:szCs w:val="26"/>
        </w:rPr>
        <w:t>Ata da terceira reunião</w:t>
      </w:r>
      <w:r w:rsidR="009F6589" w:rsidRPr="00AC7F4C">
        <w:rPr>
          <w:rFonts w:ascii="Times New Roman" w:hAnsi="Times New Roman" w:cs="Times New Roman"/>
          <w:b/>
          <w:bCs/>
          <w:sz w:val="26"/>
          <w:szCs w:val="26"/>
        </w:rPr>
        <w:t xml:space="preserve"> Ordinária do primeiro período da quarta sessão Legislativa da Câmara Municipal de Santana do Deserto, realizada às dezenove horas do dia dezenove de março de dois mil e quatro.</w:t>
      </w:r>
      <w:r w:rsidR="009F6589" w:rsidRPr="00AC7F4C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 Carlos Henrique de Carvalho, Secretario: Darci Itaboraí. Vereadores Presentes: Evaldo Luciano de Souza, José Antônio Brasil Caetano, Jurandy Guimarães, Lúcio Neri dos Santos, Luiz Carlos Florentino de Souza e Sebastião da Costa Rodrigues. Após verificar na lista de presença, o número regimental no plenário, o Sr. Presidente deu início a sessão e solicitou ao Sr. Presidente que procedesse a leitura da Ata da sessão anterior, após sua leitura foi posta em discussão e votação, sendo aprovada por unanimidade. Expediente: Convite do Instituto de </w:t>
      </w:r>
      <w:r w:rsidR="009A0F1B" w:rsidRPr="00AC7F4C">
        <w:rPr>
          <w:rFonts w:ascii="Times New Roman" w:hAnsi="Times New Roman" w:cs="Times New Roman"/>
          <w:sz w:val="26"/>
          <w:szCs w:val="26"/>
        </w:rPr>
        <w:t>Direito Municipal</w:t>
      </w:r>
      <w:r w:rsidR="009F6589" w:rsidRPr="00AC7F4C">
        <w:rPr>
          <w:rFonts w:ascii="Times New Roman" w:hAnsi="Times New Roman" w:cs="Times New Roman"/>
          <w:sz w:val="26"/>
          <w:szCs w:val="26"/>
        </w:rPr>
        <w:t xml:space="preserve"> para o 2º (segundo) Congresso Mineiro de Direito Municipal; Convite</w:t>
      </w:r>
      <w:r w:rsidR="009A0F1B" w:rsidRPr="00AC7F4C">
        <w:rPr>
          <w:rFonts w:ascii="Times New Roman" w:hAnsi="Times New Roman" w:cs="Times New Roman"/>
          <w:sz w:val="26"/>
          <w:szCs w:val="26"/>
        </w:rPr>
        <w:t xml:space="preserve"> da Assembleia Legislativa do Estado de Minas Gerais, para a Comemoração do Dia Mundial da Água; Ofício nº 0670 da Câmara Municipal de Juiz de Fora, convidando para Audiência Pública, que se realizará no dia vinte e cinco do corrente mês; Convite do Departamento Municipal de Água e Esgoto, para a 3ª (terceira) reunião da Comissão Pro-Organização do Comitê de Gestão da Bacia do Rio Paraibuna; Comunicado nº CM 017359/2004, do Ministério da Educação, Informando a liberação de verbas; Apresentação do Requerimento nº 002/2004, de autoria do Vereador Jurandy  Guimarães, “que requer do Executivo Municipal, que coloque uma lixeira no Loteamento Migliano”. Ordem do dia: Colocado em discussão e votação o Requerimento nº 002/2004, foi o mesmo aprovado por unanimidade. E seguida o Sr. Presidente deu a palavra livre. O Vereador Secretário Darci Itaboraí pediu que constasse em Ata, o Ofício de nº PMSD/237/2001</w:t>
      </w:r>
      <w:r w:rsidR="00C21AEA" w:rsidRPr="00AC7F4C">
        <w:rPr>
          <w:rFonts w:ascii="Times New Roman" w:hAnsi="Times New Roman" w:cs="Times New Roman"/>
          <w:sz w:val="26"/>
          <w:szCs w:val="26"/>
        </w:rPr>
        <w:t xml:space="preserve">, datado de treze de dezembro de dois mil e um, da Prefeitura Municipal de Santana do Deserto, ao então Governador Anthony Garotinho do Estado do Rio de Janeiro, onde o Sr. Marco Antônio Lins Bastos – Prefeito Municipal de Santana do Deserto / MG; o Sr. José Bento Argon Sobrinho – Prefeito Municipal de Comendador Levy Gasparian/ RJ; o Sr. Rafaneli Sales de Almeida – Prefeito Municipal de –Pequeri/MG; requerem ao Governador do Estado do Rio de Janeiro a destinação de uma verba específica para a obra de reforma da ponte sobre o Rio Paraibuna, que faz a ligação entre o </w:t>
      </w:r>
      <w:r w:rsidR="00C21AEA" w:rsidRPr="00AC7F4C">
        <w:rPr>
          <w:rFonts w:ascii="Times New Roman" w:hAnsi="Times New Roman" w:cs="Times New Roman"/>
          <w:sz w:val="26"/>
          <w:szCs w:val="26"/>
        </w:rPr>
        <w:lastRenderedPageBreak/>
        <w:t xml:space="preserve">Município de Levy Gasparian e Santana do Deserto / MG. Após a palavra livre, o Sr. Presidente marcou a próxima reunião para o dia vinte e nove de março de dois mil e quatro, às dezenove horas. E para constar lavrou-se a presente Ata, que se aceita será por todos assinada.    </w:t>
      </w:r>
      <w:r w:rsidR="009A0F1B" w:rsidRPr="00AC7F4C">
        <w:rPr>
          <w:rFonts w:ascii="Times New Roman" w:hAnsi="Times New Roman" w:cs="Times New Roman"/>
          <w:sz w:val="26"/>
          <w:szCs w:val="26"/>
        </w:rPr>
        <w:t xml:space="preserve"> </w:t>
      </w:r>
      <w:r w:rsidR="009F6589" w:rsidRPr="00AC7F4C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2F4FB96" w14:textId="77777777" w:rsidR="00AC7F4C" w:rsidRPr="00AC7F4C" w:rsidRDefault="00AC7F4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C7F4C" w:rsidRPr="00AC7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E9"/>
    <w:rsid w:val="00265764"/>
    <w:rsid w:val="00294AE9"/>
    <w:rsid w:val="00404098"/>
    <w:rsid w:val="009A0F1B"/>
    <w:rsid w:val="009F6589"/>
    <w:rsid w:val="00A64D98"/>
    <w:rsid w:val="00AC7F4C"/>
    <w:rsid w:val="00B23FB2"/>
    <w:rsid w:val="00C21AEA"/>
    <w:rsid w:val="00C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36BE"/>
  <w15:chartTrackingRefBased/>
  <w15:docId w15:val="{FED42495-1829-4B83-9546-05F6E4C1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2020-07-20T16:59:00Z</dcterms:created>
  <dcterms:modified xsi:type="dcterms:W3CDTF">2022-04-19T19:05:00Z</dcterms:modified>
</cp:coreProperties>
</file>