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0057E" w14:textId="77777777" w:rsidR="00C93B56" w:rsidRPr="005F0153" w:rsidRDefault="00AC0A0E" w:rsidP="005F015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0153">
        <w:rPr>
          <w:rFonts w:ascii="Times New Roman" w:hAnsi="Times New Roman" w:cs="Times New Roman"/>
          <w:b/>
          <w:bCs/>
          <w:sz w:val="26"/>
          <w:szCs w:val="26"/>
        </w:rPr>
        <w:t>Ata da décima segunda reunião Ordinária do primeiro período da quarta sessão Legislativa da Câmara Municipal de Santana do Deserto, realizada às dezenove horas e trinta minutos do dia quatro de junho de dois mil e quatro.</w:t>
      </w:r>
      <w:r w:rsidRPr="005F0153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Secretário: Darci Itaboraí. Vereadores Presentes: Evaldo Luciano de Souza, Jurandy Guimarães, Lúcio Neri dos Santos, Luiz Carlos Florentino de Souza e Sebastião da Costa Rodrigues. Ausência do Vereador José Antônio Brasil Caetano. Após verificar na lista de presença o número regimental no plenário, o Sr. Presidente deu início a sessão e solicitou ao Sr. Secretário que procedesse a leitura da Ata da sessão anterior, após sua leitura foi posta em discussão e votação, sendo aprovada por unanimidade. Expediente: Comunicado nº CM059639/2004, do Ministério da Educação, informando a liberação de recursos; Comunicado nº CM059640/2004, do Ministério da Educação, informando a liberação de recursos; Comunicado nº CM066183/2004, do Ministério da Educação, informando a liberação de recursos; Ofício nº 00000/983</w:t>
      </w:r>
      <w:r w:rsidR="006273A7" w:rsidRPr="005F0153">
        <w:rPr>
          <w:rFonts w:ascii="Times New Roman" w:hAnsi="Times New Roman" w:cs="Times New Roman"/>
          <w:sz w:val="26"/>
          <w:szCs w:val="26"/>
        </w:rPr>
        <w:t>/MS/SE/FNS, do Ministério da Saúde, informando</w:t>
      </w:r>
      <w:r w:rsidR="00241F88" w:rsidRPr="005F0153">
        <w:rPr>
          <w:rFonts w:ascii="Times New Roman" w:hAnsi="Times New Roman" w:cs="Times New Roman"/>
          <w:sz w:val="26"/>
          <w:szCs w:val="26"/>
        </w:rPr>
        <w:t xml:space="preserve"> a liberação de recursos; Ofício nº 064/2004, da Prefeitura</w:t>
      </w:r>
      <w:r w:rsidR="006273A7" w:rsidRPr="005F0153">
        <w:rPr>
          <w:rFonts w:ascii="Times New Roman" w:hAnsi="Times New Roman" w:cs="Times New Roman"/>
          <w:sz w:val="26"/>
          <w:szCs w:val="26"/>
        </w:rPr>
        <w:t xml:space="preserve"> </w:t>
      </w:r>
      <w:r w:rsidR="00241F88" w:rsidRPr="005F0153">
        <w:rPr>
          <w:rFonts w:ascii="Times New Roman" w:hAnsi="Times New Roman" w:cs="Times New Roman"/>
          <w:sz w:val="26"/>
          <w:szCs w:val="26"/>
        </w:rPr>
        <w:t xml:space="preserve">Municipal de Santana do Deserto, convidando para Posse dos Membros do Conselho Tutelar; Ofício Telemar, resposta a ofício enviado por esta Casa; Ofício nº 054/2004, da Associação Mineira de Municípios, para Seminário de Planejamento de Orçamento Público; Apresentação de Moção nº 005/2004, de autoria dos Vereadores Lúcio Neri dos Santos e Luiz Carlos Florentino de Souza; Apresentação do Pedido de Informação nº 010/2004, de autoria do Vereador Lúcio Neri dos Santos; Apresentação do Pedido de Informação nº 011/2004, de autoria do Vereador Evaldo Luciano de Souza; Apresentação dos Requerimentos nºs 005, 006, 007, 008 e 009/2004, todos de autoria do Vereador Lúcio Neri dos Santos; Apresentação do Requerimento nº 010/2004, de autoria do Vereador Evaldo Luciano de Souza. Ordem do dia: Colocado em discussão e votação </w:t>
      </w:r>
      <w:r w:rsidR="003A66B7" w:rsidRPr="005F0153">
        <w:rPr>
          <w:rFonts w:ascii="Times New Roman" w:hAnsi="Times New Roman" w:cs="Times New Roman"/>
          <w:sz w:val="26"/>
          <w:szCs w:val="26"/>
        </w:rPr>
        <w:t xml:space="preserve">a Moção nº 005/2004, foi a mesma aprovada por unanimidade; Colocado em discussão e votação o Pedido de Informação nº 010/2004, foi o mesmo aprovado por unanimidade; Colocado em discussão e votação o Pedido de Informação nº 011/2004, foi o mesmo aprovado por unanimidade; Colocado em discussão e </w:t>
      </w:r>
      <w:r w:rsidR="003A66B7" w:rsidRPr="005F0153">
        <w:rPr>
          <w:rFonts w:ascii="Times New Roman" w:hAnsi="Times New Roman" w:cs="Times New Roman"/>
          <w:sz w:val="26"/>
          <w:szCs w:val="26"/>
        </w:rPr>
        <w:lastRenderedPageBreak/>
        <w:t xml:space="preserve">votação o Requerimento nº 005/20004, foi o mesmo aprovado por unanimidade; Colocado em discussão e votação, o Requerimento nº 006/2004, foi o mesmo aprovado por unanimidade, Colocado em discussão e votação o Requerimento nº 007/2004, foi o mesmo aprovado por unanimidade; Colocado em discussão e votação o Requerimento nº 008/2004, foi o mesmo aprovado por unanimidade; Colocado em discussão e votação, o Requerimento nº 009/2004, foi o mesmo aprovado por unanimidade; Colocado em discussão e votação, o Requerimento nº 010/2004, foi o mesmo aprovado por unanimidade. Em seguida o Sr. Presidente deu a palavra livre. O Vereador Lúcio Neri dos Santos pediu Moção de Pesar, pelo falecimento da mãe do Deputado Danilo de Castro. Após a palavra livre, o Sr. Presidente encerrou a sessão marcando a próxima reunião para o dia dezoito de junho de dois mil e quatro, às dezenove horas. E para constar, lavrou-se a presente ata que se aceita será por todos assinada.   </w:t>
      </w:r>
    </w:p>
    <w:sectPr w:rsidR="00C93B56" w:rsidRPr="005F0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48"/>
    <w:rsid w:val="00241F88"/>
    <w:rsid w:val="003A66B7"/>
    <w:rsid w:val="005F0153"/>
    <w:rsid w:val="006273A7"/>
    <w:rsid w:val="00AC0A0E"/>
    <w:rsid w:val="00B23FB2"/>
    <w:rsid w:val="00C93B56"/>
    <w:rsid w:val="00D1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C7D9"/>
  <w15:chartTrackingRefBased/>
  <w15:docId w15:val="{6C20A158-5BCB-45B8-8244-9BD34478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2020-07-24T15:15:00Z</dcterms:created>
  <dcterms:modified xsi:type="dcterms:W3CDTF">2022-04-19T19:13:00Z</dcterms:modified>
</cp:coreProperties>
</file>