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B8C" w:rsidRPr="004A2A97" w:rsidRDefault="00DA5F6D" w:rsidP="004A2A97">
      <w:pPr>
        <w:spacing w:line="360" w:lineRule="auto"/>
        <w:jc w:val="both"/>
        <w:rPr>
          <w:rFonts w:ascii="Times New Roman" w:hAnsi="Times New Roman" w:cs="Times New Roman"/>
          <w:sz w:val="26"/>
          <w:szCs w:val="26"/>
        </w:rPr>
      </w:pPr>
      <w:bookmarkStart w:id="0" w:name="_GoBack"/>
      <w:bookmarkEnd w:id="0"/>
      <w:r w:rsidRPr="004A2A97">
        <w:rPr>
          <w:rFonts w:ascii="Times New Roman" w:hAnsi="Times New Roman" w:cs="Times New Roman"/>
          <w:b/>
          <w:sz w:val="26"/>
          <w:szCs w:val="26"/>
        </w:rPr>
        <w:t xml:space="preserve">Ata </w:t>
      </w:r>
      <w:proofErr w:type="gramStart"/>
      <w:r w:rsidRPr="004A2A97">
        <w:rPr>
          <w:rFonts w:ascii="Times New Roman" w:hAnsi="Times New Roman" w:cs="Times New Roman"/>
          <w:b/>
          <w:sz w:val="26"/>
          <w:szCs w:val="26"/>
        </w:rPr>
        <w:t>da 25</w:t>
      </w:r>
      <w:proofErr w:type="gramEnd"/>
      <w:r w:rsidRPr="004A2A97">
        <w:rPr>
          <w:rFonts w:ascii="Times New Roman" w:hAnsi="Times New Roman" w:cs="Times New Roman"/>
          <w:b/>
          <w:sz w:val="26"/>
          <w:szCs w:val="26"/>
        </w:rPr>
        <w:t xml:space="preserve"> sessão ordinária da Câmara Municipal de Santana do Deserto. </w:t>
      </w:r>
      <w:r w:rsidRPr="004A2A97">
        <w:rPr>
          <w:rFonts w:ascii="Times New Roman" w:hAnsi="Times New Roman" w:cs="Times New Roman"/>
          <w:sz w:val="26"/>
          <w:szCs w:val="26"/>
        </w:rPr>
        <w:t xml:space="preserve">Aos trinta dias de agosto de dois mil e cinco, depois de verificada a presença de todos os membros deste Poder Legislativo, reuniu-se no plenário desta Casa de Leis os vereadores Pedro Paulo Schuchter Presidente, Carlos Henrique de </w:t>
      </w:r>
      <w:proofErr w:type="gramStart"/>
      <w:r w:rsidRPr="004A2A97">
        <w:rPr>
          <w:rFonts w:ascii="Times New Roman" w:hAnsi="Times New Roman" w:cs="Times New Roman"/>
          <w:sz w:val="26"/>
          <w:szCs w:val="26"/>
        </w:rPr>
        <w:t>Carvalho -Vice</w:t>
      </w:r>
      <w:proofErr w:type="gramEnd"/>
      <w:r w:rsidRPr="004A2A97">
        <w:rPr>
          <w:rFonts w:ascii="Times New Roman" w:hAnsi="Times New Roman" w:cs="Times New Roman"/>
          <w:sz w:val="26"/>
          <w:szCs w:val="26"/>
        </w:rPr>
        <w:t xml:space="preserve"> Presidente, Paulo Sérgio Lopes -Secretário, Wálace Sebastião Vasconcelos Leite, Sebastião da Costa Rodrigues, Carlos Fernandes de Souza, Valdevino da Silva Mariano, Luiz Carlos Florentino de Souza e Darci Itaboraí, para mais uma reunião ordinária. Havendo quorum regimental foram abertos os trabalhos </w:t>
      </w:r>
      <w:proofErr w:type="gramStart"/>
      <w:r w:rsidRPr="004A2A97">
        <w:rPr>
          <w:rFonts w:ascii="Times New Roman" w:hAnsi="Times New Roman" w:cs="Times New Roman"/>
          <w:sz w:val="26"/>
          <w:szCs w:val="26"/>
        </w:rPr>
        <w:t>da presente</w:t>
      </w:r>
      <w:proofErr w:type="gramEnd"/>
      <w:r w:rsidRPr="004A2A97">
        <w:rPr>
          <w:rFonts w:ascii="Times New Roman" w:hAnsi="Times New Roman" w:cs="Times New Roman"/>
          <w:sz w:val="26"/>
          <w:szCs w:val="26"/>
        </w:rPr>
        <w:t xml:space="preserve"> sessão pelo Senhor Presidente, que solicitou ao secretário Paulo Sérgio que fizesse a leitura da ata da sesso anterior. Ata aprovada pelo plenário sem nenhuma ressalva. </w:t>
      </w:r>
      <w:r w:rsidRPr="004A2A97">
        <w:rPr>
          <w:rFonts w:ascii="Times New Roman" w:hAnsi="Times New Roman" w:cs="Times New Roman"/>
          <w:b/>
          <w:sz w:val="26"/>
          <w:szCs w:val="26"/>
        </w:rPr>
        <w:t>Expediente:</w:t>
      </w:r>
      <w:r w:rsidRPr="004A2A97">
        <w:rPr>
          <w:rFonts w:ascii="Times New Roman" w:hAnsi="Times New Roman" w:cs="Times New Roman"/>
          <w:sz w:val="26"/>
          <w:szCs w:val="26"/>
        </w:rPr>
        <w:t xml:space="preserve"> Passa-se a leitura das correspondências recebidas: Projeto de Lei da Câmara Municipal número 03/05 que "Dispõe sobre a criação da Semana Municipal de prevenção e informação sobre doenças cardiovasculares de autoria do vereador Pedro Paulo Schuchter; Indicação 050/05 de autoria do edil Luiz Carlos Florentino de Souza que indica ao Executivo a possibilidade do fechamento do trecho antigo da estrada que dá acesso a Silveira Lobo, perto do Sitio São Sebastião; Indicação 051/05 de autoria do vereador Sebastião da Costa Rodrigues que solicita a colocação de uma placa na </w:t>
      </w:r>
      <w:proofErr w:type="gramStart"/>
      <w:r w:rsidRPr="004A2A97">
        <w:rPr>
          <w:rFonts w:ascii="Times New Roman" w:hAnsi="Times New Roman" w:cs="Times New Roman"/>
          <w:sz w:val="26"/>
          <w:szCs w:val="26"/>
        </w:rPr>
        <w:t>praça</w:t>
      </w:r>
      <w:proofErr w:type="gramEnd"/>
      <w:r w:rsidRPr="004A2A97">
        <w:rPr>
          <w:rFonts w:ascii="Times New Roman" w:hAnsi="Times New Roman" w:cs="Times New Roman"/>
          <w:sz w:val="26"/>
          <w:szCs w:val="26"/>
        </w:rPr>
        <w:t xml:space="preserve"> Geraldo Coelho dos Santos proibindo que carros, motos e bicicletas parem ou estacionem sobre a grama da referida praça; Indicação 52/05 de autoria do edil Sebastião da Costa Rodrigues onde indica a construção de um palco na Praça Geraldo Coelho dos Santos, em Sossego, para evento artísticos, culturais e sociais; Indicação 053/05 dos edis Wálace e Paulo Sérgio que indicam ao Executivo a visita de um fiscal da Prefeitura no Loteamento Migliano para fazer medições segundo os padrões técnicos, nas ruas daquele loteamento. </w:t>
      </w:r>
      <w:r w:rsidRPr="004A2A97">
        <w:rPr>
          <w:rFonts w:ascii="Times New Roman" w:hAnsi="Times New Roman" w:cs="Times New Roman"/>
          <w:b/>
          <w:sz w:val="26"/>
          <w:szCs w:val="26"/>
        </w:rPr>
        <w:t>Ordem do Dia</w:t>
      </w:r>
      <w:r w:rsidRPr="004A2A97">
        <w:rPr>
          <w:rFonts w:ascii="Times New Roman" w:hAnsi="Times New Roman" w:cs="Times New Roman"/>
          <w:sz w:val="26"/>
          <w:szCs w:val="26"/>
        </w:rPr>
        <w:t xml:space="preserve">: o presidente inicia a ordem do dia pedindo ao autor da Indicação 50/05, o edil Luiz Carlos esclarece que nesse trecho estão acontecendo situações horríveis dado ao isolamento daquela estrada, é ponto de drogas, de prostituição, carros roubados já foram escondidos naquele local e ali depenados, bois foram roubados e acarretados nessa área. É uma. espaço que não é usado, e o Executivo Municipal precisa tomar providências para evitar esses perigos para toda a </w:t>
      </w:r>
      <w:r w:rsidRPr="004A2A97">
        <w:rPr>
          <w:rFonts w:ascii="Times New Roman" w:hAnsi="Times New Roman" w:cs="Times New Roman"/>
          <w:sz w:val="26"/>
          <w:szCs w:val="26"/>
        </w:rPr>
        <w:lastRenderedPageBreak/>
        <w:t xml:space="preserve">comunidade. Ela precisa ser fechada para evitar riscos aos motoristas, moradores e passantes naquele trajeto. Até um assassinato pode ser feito ali e não ser visto por ninguém, diz o vereador autor. Indicação em votação, aprovada por unanimidade. Na justificação da Indicação 51/05 o vereador Sebastião explica que veículos não estão respeitando a praça de Sossego, que está muito bem cuidado e a placa faz muita </w:t>
      </w:r>
      <w:proofErr w:type="gramStart"/>
      <w:r w:rsidRPr="004A2A97">
        <w:rPr>
          <w:rFonts w:ascii="Times New Roman" w:hAnsi="Times New Roman" w:cs="Times New Roman"/>
          <w:sz w:val="26"/>
          <w:szCs w:val="26"/>
        </w:rPr>
        <w:t>falta</w:t>
      </w:r>
      <w:proofErr w:type="gramEnd"/>
      <w:r w:rsidRPr="004A2A97">
        <w:rPr>
          <w:rFonts w:ascii="Times New Roman" w:hAnsi="Times New Roman" w:cs="Times New Roman"/>
          <w:sz w:val="26"/>
          <w:szCs w:val="26"/>
        </w:rPr>
        <w:t xml:space="preserve"> para manter o seu gramado. Tendo a placa de proibição fica mais fácil de ser chamada a atenção de qualquer pessoa que invada aquele logradouro. Aprovada por unanimidade. Em justificativa à Indicação 052/05 o autor edil Sebastião explica que Sossego é a localidade mais animada do município, nos fins de semana a praça fica cheia de gente, todos se confraternizando na praça, onde </w:t>
      </w:r>
      <w:proofErr w:type="gramStart"/>
      <w:r w:rsidRPr="004A2A97">
        <w:rPr>
          <w:rFonts w:ascii="Times New Roman" w:hAnsi="Times New Roman" w:cs="Times New Roman"/>
          <w:sz w:val="26"/>
          <w:szCs w:val="26"/>
        </w:rPr>
        <w:t>acontece</w:t>
      </w:r>
      <w:proofErr w:type="gramEnd"/>
      <w:r w:rsidRPr="004A2A97">
        <w:rPr>
          <w:rFonts w:ascii="Times New Roman" w:hAnsi="Times New Roman" w:cs="Times New Roman"/>
          <w:sz w:val="26"/>
          <w:szCs w:val="26"/>
        </w:rPr>
        <w:t xml:space="preserve"> os eventos da localidade. Por isso um palco será de grande utilidade na praça, um local apropriado para todos os acontecimentos. Em votação, aprovado por unanimidade. Indicação 053/05 sobre medição no loteamento Migliano dos </w:t>
      </w:r>
      <w:proofErr w:type="gramStart"/>
      <w:r w:rsidRPr="004A2A97">
        <w:rPr>
          <w:rFonts w:ascii="Times New Roman" w:hAnsi="Times New Roman" w:cs="Times New Roman"/>
          <w:sz w:val="26"/>
          <w:szCs w:val="26"/>
        </w:rPr>
        <w:t>edis</w:t>
      </w:r>
      <w:proofErr w:type="gramEnd"/>
      <w:r w:rsidRPr="004A2A97">
        <w:rPr>
          <w:rFonts w:ascii="Times New Roman" w:hAnsi="Times New Roman" w:cs="Times New Roman"/>
          <w:sz w:val="26"/>
          <w:szCs w:val="26"/>
        </w:rPr>
        <w:t xml:space="preserve"> Wálace e Paulo Sérgio foi aprovada por unanimidade. O Presidente passa provisoriamente a Presidência da Mesa para o Vice-Presidente Carlos Henrique de Carvalho a fim de justificar o Projeto de Lei 03/05. O edil Carlos Henrique, na Presidência, coloca em discussão o Projeto de Lei do vereador Pedro Paulo que "Dispõe sobre a criação da Semana Municipal de Prevenção e informação sobre doenças Cardiovasculares, o edil autor explica sobre os muitos casos de doenças cardiovasculares, hipertensos e diabéticos que existem em nosso município, com esta lei criar-se-ia um movimento para se debater a saúde a questão de doenças cardiovasculares, a hipertensão, as suas implicações e seus óbitos, envolvendo escola, repartições públicas, comércio, o povo em geral e nessa semana haveria palestras, filmes, debates, gincanas de modo a conscientizar a população houvesse uma modificação e diminuição das doenças cardiovasculares. Em Santana acontece muita hipertensão, atingindo os focos principais como tabagismo, sedentarismo, obesidade, alcoolismo, diabetes e hipertensões que levam a derrames cerebrais e doenças cardiovasculares em geral. Prevenindo estas causas os efeitos consequentes estarão atingidos. Ou seja, diminuir a mortalidade por doenças cardiovasculares em Santana do Deserto. Uma semana debatendo saúde, será </w:t>
      </w:r>
      <w:r w:rsidRPr="004A2A97">
        <w:rPr>
          <w:rFonts w:ascii="Times New Roman" w:hAnsi="Times New Roman" w:cs="Times New Roman"/>
          <w:sz w:val="26"/>
          <w:szCs w:val="26"/>
        </w:rPr>
        <w:lastRenderedPageBreak/>
        <w:t xml:space="preserve">bem-vinda ao nosso município. Peço, portanto a todos os pares que examinem com carinho esta matéria, e dêem seus pareceres com </w:t>
      </w:r>
      <w:proofErr w:type="gramStart"/>
      <w:r w:rsidRPr="004A2A97">
        <w:rPr>
          <w:rFonts w:ascii="Times New Roman" w:hAnsi="Times New Roman" w:cs="Times New Roman"/>
          <w:sz w:val="26"/>
          <w:szCs w:val="26"/>
        </w:rPr>
        <w:t>uma certa</w:t>
      </w:r>
      <w:proofErr w:type="gramEnd"/>
      <w:r w:rsidRPr="004A2A97">
        <w:rPr>
          <w:rFonts w:ascii="Times New Roman" w:hAnsi="Times New Roman" w:cs="Times New Roman"/>
          <w:sz w:val="26"/>
          <w:szCs w:val="26"/>
        </w:rPr>
        <w:t xml:space="preserve"> rapidez a fim de que possamos realizar em outubro essa primeira semana que coincidiria com congressistas que viessem com novidades da Semana Nacionalidade Doenças Cardiovasculares e o Congresso Brasileiro de Cardiologia que está terminando nessa próxima semana. De volta a Presidência o vereador Pedro Paulo coloca em segunda fase de votação o Projeto de Lei 08/05 que "Reconhece de Utilidade Pública a Associação de Pais e Mestres da Escola Municipal Juscelino Kubitschek"- aprovado por unanimidade. Projeto de Lei 09/05 que " Cria o Programa de Capacitação de Jovens e Adultos e contém outras providências" unanimidade em segunda e última fase de votação. O secretário da Mesa lê aprovado por os Pareceres favoráveis da Comissão de Legislação, Justiça e Redação Final e Comissão de Finanças e Orçamento, ao Projeto de Lei 12/05 que "Autoriza a reforma da Escola Municipal Juscelino Kubitschek e dá outras providências". O Presidente coloca em discussão o Projeto Não havendo nenhuma discussão, a proposição foi colocado em primeira fase de votação, sendo aprovado por unanimidade. Em sequência foi lido o Parecer da Comissão de Legislação e Justiça favorável ao Projeto de Lei 11/05 que Dá denominação às ruas A, B,</w:t>
      </w:r>
      <w:proofErr w:type="gramStart"/>
      <w:r w:rsidRPr="004A2A97">
        <w:rPr>
          <w:rFonts w:ascii="Times New Roman" w:hAnsi="Times New Roman" w:cs="Times New Roman"/>
          <w:sz w:val="26"/>
          <w:szCs w:val="26"/>
        </w:rPr>
        <w:t xml:space="preserve">  </w:t>
      </w:r>
      <w:proofErr w:type="gramEnd"/>
      <w:r w:rsidRPr="004A2A97">
        <w:rPr>
          <w:rFonts w:ascii="Times New Roman" w:hAnsi="Times New Roman" w:cs="Times New Roman"/>
          <w:sz w:val="26"/>
          <w:szCs w:val="26"/>
        </w:rPr>
        <w:t xml:space="preserve">C,D d E do Loteamento Tirano na sede do município". O edil Darci Itaboraí é favorável ao Projeto, dizendo que deve ser estabelecido o nome dessas ruas, mas solicita ao Presidente que requeira ao Executivo Municipal que ele providencie afixações das placas oficiais padrão, azul, que denomina ruas públicas, das Praças de Sossego, de Ericeira e de Santana a Praça Nelson Gonçalves Viana a fim de regularizar essas vias. Nada mais que justo esta denominação, todos nós sabemos que Nelson Viana foi prefeito em nosso município em uma época muito difícil, por dois anos, marcou presença na administração de Santana do Deserto, foi escrivão durante toda a sua vida em nosso município, pessoa que merece homenagem. O presidente sugere ao edil Darci que faça uma indicação ao esta Prefeito nesse sentido. Em primeira fase de votação o Projeto de Lei 11/05 que é aprovado por unanimidade. O vereador Darci faz verbalmente uma Moção de Congratulação para a Associação </w:t>
      </w:r>
      <w:r w:rsidRPr="004A2A97">
        <w:rPr>
          <w:rFonts w:ascii="Times New Roman" w:hAnsi="Times New Roman" w:cs="Times New Roman"/>
          <w:sz w:val="26"/>
          <w:szCs w:val="26"/>
        </w:rPr>
        <w:lastRenderedPageBreak/>
        <w:t xml:space="preserve">Comunitária Santanense para Desenvolvimento Artístico pelos nove anos ocorridos em maio último e pelos nove anos pela criação e funcionamento da rádio Trisad FM na pessoa de Otávio de Souza, Diretor da Associação, pois essa rádio é um marco na cidade. Ela tem um grande alcance social e de utilidade pública, quando a comunidade é informada de tudo que acontece no município se mantendo integrada. O senhor Otávio é um batalhador, diz o edil, e incansável no trabalho de manter a rádio prestando grande serviço e lazer à comunidade. Em um aparte, o vereador Darci lembra ao Presidente o vencimento do prazo de trinta e um de agosto para apresentação do Orçamento Programada da Câmara Municipal para o exercício de 2006 à Prefeitura. O senhor Presidente examina documentação recebida nesta tarde da Planejar e apresenta ao plenário o Orçamento Programa em questão. O senhor Presidente estabelece que será </w:t>
      </w:r>
      <w:proofErr w:type="gramStart"/>
      <w:r w:rsidRPr="004A2A97">
        <w:rPr>
          <w:rFonts w:ascii="Times New Roman" w:hAnsi="Times New Roman" w:cs="Times New Roman"/>
          <w:sz w:val="26"/>
          <w:szCs w:val="26"/>
        </w:rPr>
        <w:t>feita</w:t>
      </w:r>
      <w:proofErr w:type="gramEnd"/>
      <w:r w:rsidRPr="004A2A97">
        <w:rPr>
          <w:rFonts w:ascii="Times New Roman" w:hAnsi="Times New Roman" w:cs="Times New Roman"/>
          <w:sz w:val="26"/>
          <w:szCs w:val="26"/>
        </w:rPr>
        <w:t xml:space="preserve"> Resolução da Mesa para dispor sobre a</w:t>
      </w:r>
      <w:r w:rsidRPr="004A2A97">
        <w:rPr>
          <w:rFonts w:ascii="Times New Roman" w:hAnsi="Times New Roman" w:cs="Times New Roman"/>
          <w:b/>
          <w:sz w:val="26"/>
          <w:szCs w:val="26"/>
        </w:rPr>
        <w:t xml:space="preserve"> </w:t>
      </w:r>
      <w:r w:rsidR="00801401" w:rsidRPr="004A2A97">
        <w:rPr>
          <w:rFonts w:ascii="Times New Roman" w:hAnsi="Times New Roman" w:cs="Times New Roman"/>
          <w:sz w:val="26"/>
          <w:szCs w:val="26"/>
        </w:rPr>
        <w:t xml:space="preserve">aprovação do orçamento programa em assunto. Após a palavra livre o senhor presidente marcou a próxima sessão para o dia seis de setembro, às dezenove horas. Nada mais havendo a tratar lavrou-se </w:t>
      </w:r>
      <w:proofErr w:type="gramStart"/>
      <w:r w:rsidR="00801401" w:rsidRPr="004A2A97">
        <w:rPr>
          <w:rFonts w:ascii="Times New Roman" w:hAnsi="Times New Roman" w:cs="Times New Roman"/>
          <w:sz w:val="26"/>
          <w:szCs w:val="26"/>
        </w:rPr>
        <w:t>a presente</w:t>
      </w:r>
      <w:proofErr w:type="gramEnd"/>
      <w:r w:rsidR="00801401" w:rsidRPr="004A2A97">
        <w:rPr>
          <w:rFonts w:ascii="Times New Roman" w:hAnsi="Times New Roman" w:cs="Times New Roman"/>
          <w:sz w:val="26"/>
          <w:szCs w:val="26"/>
        </w:rPr>
        <w:t xml:space="preserve"> ata, que se aceita será por todos assinada.</w:t>
      </w:r>
    </w:p>
    <w:sectPr w:rsidR="00C32B8C" w:rsidRPr="004A2A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CF"/>
    <w:rsid w:val="004A2A97"/>
    <w:rsid w:val="00801401"/>
    <w:rsid w:val="00A12CCF"/>
    <w:rsid w:val="00C32B8C"/>
    <w:rsid w:val="00DA5F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1290</Words>
  <Characters>6967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2022-03-29T18:54:00Z</dcterms:created>
  <dcterms:modified xsi:type="dcterms:W3CDTF">2022-04-18T18:27:00Z</dcterms:modified>
</cp:coreProperties>
</file>