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C86C3" w14:textId="77777777" w:rsidR="00C93B56" w:rsidRPr="00B331DD" w:rsidRDefault="008771A2" w:rsidP="00B331DD">
      <w:pPr>
        <w:spacing w:line="360" w:lineRule="auto"/>
        <w:jc w:val="both"/>
        <w:rPr>
          <w:rFonts w:ascii="Times New Roman" w:hAnsi="Times New Roman" w:cs="Times New Roman"/>
          <w:sz w:val="26"/>
          <w:szCs w:val="26"/>
        </w:rPr>
      </w:pPr>
      <w:r w:rsidRPr="00B331DD">
        <w:rPr>
          <w:rFonts w:ascii="Times New Roman" w:hAnsi="Times New Roman" w:cs="Times New Roman"/>
          <w:b/>
          <w:bCs/>
          <w:sz w:val="26"/>
          <w:szCs w:val="26"/>
        </w:rPr>
        <w:t xml:space="preserve">Ata da décima sétima reunião ordinária do primeiro período legislativo, da primeira sessão legislativa da Câmara Municipal de Santana do Deserto, realizada em dezessete, digo, realizada em sete de junho de dois mil e cinco, </w:t>
      </w:r>
      <w:proofErr w:type="gramStart"/>
      <w:r w:rsidRPr="00B331DD">
        <w:rPr>
          <w:rFonts w:ascii="Times New Roman" w:hAnsi="Times New Roman" w:cs="Times New Roman"/>
          <w:b/>
          <w:bCs/>
          <w:sz w:val="26"/>
          <w:szCs w:val="26"/>
        </w:rPr>
        <w:t>ás</w:t>
      </w:r>
      <w:proofErr w:type="gramEnd"/>
      <w:r w:rsidRPr="00B331DD">
        <w:rPr>
          <w:rFonts w:ascii="Times New Roman" w:hAnsi="Times New Roman" w:cs="Times New Roman"/>
          <w:b/>
          <w:bCs/>
          <w:sz w:val="26"/>
          <w:szCs w:val="26"/>
        </w:rPr>
        <w:t xml:space="preserve"> dezenove horas.</w:t>
      </w:r>
      <w:r w:rsidRPr="00B331DD">
        <w:rPr>
          <w:rFonts w:ascii="Times New Roman" w:hAnsi="Times New Roman" w:cs="Times New Roman"/>
          <w:sz w:val="26"/>
          <w:szCs w:val="26"/>
        </w:rPr>
        <w:t xml:space="preserve"> Presidente: Pedro Paulo Schuchter, Vice-Presidente: Carlos Henrique de Carvalho, Secretário: Paulo Sérgio Lopes. Vereadores Presentes: Carlos Fernandes de Souza, Darci Itaboraí, Luiz Carlos Florentino de Souza, Sebastião da Costa Rodrigues, Valdevino da Silva Mariano e Walace Sebastião Vasconcelos Leite. Tendo o senhor Presidente verificado na lista de presença o comparecimento de todos os vereadores revelou aberta a sessão, solicitando ao secretário da Mesa vereador Paulo Sérgio que fizesse a leitura da ata da sessão anterior, que foi aprovada e assinada pelos senhores vereadores. Expediente: leitura de correspondências </w:t>
      </w:r>
      <w:r w:rsidR="00323F08" w:rsidRPr="00B331DD">
        <w:rPr>
          <w:rFonts w:ascii="Times New Roman" w:hAnsi="Times New Roman" w:cs="Times New Roman"/>
          <w:sz w:val="26"/>
          <w:szCs w:val="26"/>
        </w:rPr>
        <w:t>recebida do Destacamento de policia Militar de Santana do Deserto, ofício 10/2005 que solicita empréstimo de cadeiras da Câmara e convida para reunião no dia vinte e dois deste mês, no clube do Santanense com início ás sete horas e trinta minutos; ofício 78/2005 da Diretora do Departamento de Educação solicitando a indicação de um representante do poder legislativo para fazer parte da Comissão de Elaboração do Plano Decenal da Educação; ofício do Departamento de Assistência Social solicitando permissão para usar o salão da Câmara para uma reunião, no próximo dia oito, às quatorze horas. Comunicados 69505/05 e 69506/05 do Ministério da Educação que informa liberação de recursos financeiros para execução do FNDE – PNAE e FNDE – PNAC –</w:t>
      </w:r>
      <w:r w:rsidR="00BD19D8" w:rsidRPr="00B331DD">
        <w:rPr>
          <w:rFonts w:ascii="Times New Roman" w:hAnsi="Times New Roman" w:cs="Times New Roman"/>
          <w:sz w:val="26"/>
          <w:szCs w:val="26"/>
        </w:rPr>
        <w:t xml:space="preserve"> Creche; Ofício 021/2005 do Deputado Estadual Sebastião Helvécio solicitando o preenchimento de ficha para atualização de seu cadastro com dados da nova Câmara Municipal. Ordem do dia: apresentação da indicação 012/05 de autoria do vereador Carlos Fernandes de Souza que indica a necessidade de o Executivo Municipal roçar as laterais da estrada que leva Santana a Serraria, que está com mato muito alto. Indicação. 013/05 de autoria do vereador Carlos Henrique de Carvalho que indica ao Prefeito possibilidade de construir bancos de alvenaria no Posto de Saúde de Ericeira, a fim de dar mais conforto aos pacientes que esperam ser atendidos. Indicação 014/05 de Carlos Fernandes de Souza</w:t>
      </w:r>
      <w:r w:rsidR="006A2E84" w:rsidRPr="00B331DD">
        <w:rPr>
          <w:rFonts w:ascii="Times New Roman" w:hAnsi="Times New Roman" w:cs="Times New Roman"/>
          <w:sz w:val="26"/>
          <w:szCs w:val="26"/>
        </w:rPr>
        <w:t xml:space="preserve"> que indica ao Prefeito a necessidade urgente de se colocar um automático na bomba de água do poço </w:t>
      </w:r>
      <w:r w:rsidR="006A2E84" w:rsidRPr="00B331DD">
        <w:rPr>
          <w:rFonts w:ascii="Times New Roman" w:hAnsi="Times New Roman" w:cs="Times New Roman"/>
          <w:sz w:val="26"/>
          <w:szCs w:val="26"/>
        </w:rPr>
        <w:lastRenderedPageBreak/>
        <w:t xml:space="preserve">artesiano de Sossego a fim de economizar água e energia elétrica. Indicação 015/05 de Carlos Fernandes de Souza que indica providências de reforma na Ponte Funda que está desbarrancando, por causa de chuvas e muito perigosa, com risco de ceder e causar graves acidentes. Indicação 16/05 de Sebastião da Costa Rodrigues que indica ao Executivo a colocação de lixeiras nas ruas Pedro Bastos, Benício Chaves e 26 de julho para que os moradores tenham local próprio para acondicionar o lixo até a hora da coleta do mesmo pelo município. Indicação 17/05 do edil Luiz Carlos Florentino que indica ao Prefeito a possibilidade de disponibilizar uma condução escolar para transportar as crianças da creche da sede do município para a Escola Municipal Juscelino </w:t>
      </w:r>
      <w:r w:rsidR="00100C07" w:rsidRPr="00B331DD">
        <w:rPr>
          <w:rFonts w:ascii="Times New Roman" w:hAnsi="Times New Roman" w:cs="Times New Roman"/>
          <w:sz w:val="26"/>
          <w:szCs w:val="26"/>
        </w:rPr>
        <w:t>Kubitscheck onde estudam no segundo turno, às doze horas, em virtude de ser muito perigoso atravessar a cidade com muitas crianças e apenas um funcionário municipal um atendimento com o Chefe do Destacamento da Polícia Militar de Juiz de Fora a fim de saber porque a polícia de Santana do Deserto está sem viatura para trabalhar no município Indicação 020/05 que indica ao Executivo, em caráter de urgência, a reforma da cabeceira da ponte e do guarda-corpo da ponte sobre o riacho Recreio da Serra na Rua Manoel Viana, que estão quebrados, por ser uma área muito usada por crianças, já que está rua leva a escola do município, de autoria do edil Darci Itaboraí. Indicação 021/05 do vereador Darci Itaboraí que indica ao Prefeito Municipal a possibilidade de estudar um ajuste nos vencimentos dos membros do Conselho Tutelar do município. Apresentação</w:t>
      </w:r>
      <w:r w:rsidR="004940AB" w:rsidRPr="00B331DD">
        <w:rPr>
          <w:rFonts w:ascii="Times New Roman" w:hAnsi="Times New Roman" w:cs="Times New Roman"/>
          <w:sz w:val="26"/>
          <w:szCs w:val="26"/>
        </w:rPr>
        <w:t xml:space="preserve"> do Relatório da Comissão Especial composta para analisar Parecer Prévio do Tribunal de Contas do Estado de Minas Gerais de 641.519, “Que analisou as contas do Município de Santana do Deserto durante o exercício de 2000” julgando-as regulares”; opina pela aprovação das Contas do Executivo Municipal, durante o período de 01/01/2000 a 31/12/2000, devendo o presente parecer e seu relatório serem encaminhados para as Comissões competentes para a finalização do processo de julgamento das contas. Leitura do Parecer da Comissão de Finanças e Orçamento ao Projeto de Resolução 04/2005 de 07/06/2005 que “Aprova as Contas de Gestão do Excelentíssimo senhor Prefeito Municipal da cidade Santana do Deserto ao exercício de 200</w:t>
      </w:r>
      <w:r w:rsidR="00105261" w:rsidRPr="00B331DD">
        <w:rPr>
          <w:rFonts w:ascii="Times New Roman" w:hAnsi="Times New Roman" w:cs="Times New Roman"/>
          <w:sz w:val="26"/>
          <w:szCs w:val="26"/>
        </w:rPr>
        <w:t>0</w:t>
      </w:r>
      <w:r w:rsidR="004940AB" w:rsidRPr="00B331DD">
        <w:rPr>
          <w:rFonts w:ascii="Times New Roman" w:hAnsi="Times New Roman" w:cs="Times New Roman"/>
          <w:sz w:val="26"/>
          <w:szCs w:val="26"/>
        </w:rPr>
        <w:t xml:space="preserve">”, opinando pela aprovação das aludidas contas com a devida ressalva para a situação descritas em </w:t>
      </w:r>
      <w:r w:rsidR="004940AB" w:rsidRPr="00B331DD">
        <w:rPr>
          <w:rFonts w:ascii="Times New Roman" w:hAnsi="Times New Roman" w:cs="Times New Roman"/>
          <w:sz w:val="26"/>
          <w:szCs w:val="26"/>
        </w:rPr>
        <w:lastRenderedPageBreak/>
        <w:t>“restos</w:t>
      </w:r>
      <w:r w:rsidR="00105261" w:rsidRPr="00B331DD">
        <w:rPr>
          <w:rFonts w:ascii="Times New Roman" w:hAnsi="Times New Roman" w:cs="Times New Roman"/>
          <w:sz w:val="26"/>
          <w:szCs w:val="26"/>
        </w:rPr>
        <w:t xml:space="preserve"> a pagar”, conforme descritas às folhas 134 dos autos do processo de Prestação de Contas do Município de Santana do Deserto número 641.519 perante Tribunal de Contas do Estado de Minas Gerais. Leitura do Parecer da Comissão de Legislação e Justiça ao Projeto de Resolução 04/2005 de 07/06/05 que “Aprova as contas de gestão do Excelentíssimo do Senhor Prefeito Municipal da Cidade de Santana do Deserto, referentes ao exercício de 200”, que se declara pela legalidade do Projeto de Resolução, devendo o mesmo ter sua tramitação normal a forma regimental desta Casa. Apresentação do Projeto de Resolução 04/2005 que “Aprova as contas de gestão do Excelentíssimo Senhor Prefeito </w:t>
      </w:r>
      <w:r w:rsidR="004E63ED" w:rsidRPr="00B331DD">
        <w:rPr>
          <w:rFonts w:ascii="Times New Roman" w:hAnsi="Times New Roman" w:cs="Times New Roman"/>
          <w:sz w:val="26"/>
          <w:szCs w:val="26"/>
        </w:rPr>
        <w:t>Municipal da cidade de Santana do Deserto, referentes ao exercício de 2000”. Ordem do dia: As indicações apresentadas foram defendidas por seus autores, que explanaram as necessidades das proposições, sendo colocadas em votação foram aprovadas por unanimidade de votos pelo plenário. Em discussão e votação o Parecer da Comissão Especial acerca do Parecer Prévio número 641.519 – aprovado por unani</w:t>
      </w:r>
      <w:r w:rsidR="00F07B23" w:rsidRPr="00B331DD">
        <w:rPr>
          <w:rFonts w:ascii="Times New Roman" w:hAnsi="Times New Roman" w:cs="Times New Roman"/>
          <w:sz w:val="26"/>
          <w:szCs w:val="26"/>
        </w:rPr>
        <w:t>mi</w:t>
      </w:r>
      <w:r w:rsidR="004E63ED" w:rsidRPr="00B331DD">
        <w:rPr>
          <w:rFonts w:ascii="Times New Roman" w:hAnsi="Times New Roman" w:cs="Times New Roman"/>
          <w:sz w:val="26"/>
          <w:szCs w:val="26"/>
        </w:rPr>
        <w:t>dade</w:t>
      </w:r>
      <w:r w:rsidR="00F07B23" w:rsidRPr="00B331DD">
        <w:rPr>
          <w:rFonts w:ascii="Times New Roman" w:hAnsi="Times New Roman" w:cs="Times New Roman"/>
          <w:sz w:val="26"/>
          <w:szCs w:val="26"/>
        </w:rPr>
        <w:t>. Em discussão e votação o Parecer da Comissão de Legislação e Justiça ao Projeto de Resolução 04/05 de 07/06/05 – aprovado por unanimidade. Em discussão e votação o projeto de Resolução 04/05 de 07/06/05 que “Aprova as contas da gestão do Excelentíssimo Senhor Prefeito Municipal da cidade de Santana do Deserto, referentes ao exercício de 2000”. Em votação nominal o projeto de resolução recebeu o seguinte resultado. Paulo Sérgio Lopes – voto favorável, Walace Sebastião Vasconcelos Leite – voto favorável, Carlos Fernandes de Souza – voto favorável, Darci Itaboraí – voto favorável, Valdevino da Silva Mariano – voto favorável, Sebastião da Costa Rodrigues, voto favorável, Carlos Henrique de Carvalho – voto favorável, Pedro Paulo Schuchter- voto favorável. Verificou se, portanto, nove votos favoráveis a favor da Resolução 04/05 de sete de junho de dois mil e cinco. Palavra livre: o vereador Luiz Carlos demonstra a sua preocupação com muitos cães nas ruas da cidade</w:t>
      </w:r>
      <w:r w:rsidR="00606C22" w:rsidRPr="00B331DD">
        <w:rPr>
          <w:rFonts w:ascii="Times New Roman" w:hAnsi="Times New Roman" w:cs="Times New Roman"/>
          <w:sz w:val="26"/>
          <w:szCs w:val="26"/>
        </w:rPr>
        <w:t xml:space="preserve">, observando que é preciso se tomar providências para o bem da saúde da comunidade. Registra mais uma vez a necessidade de um cardiologista no Posto de Saúde do município, que o especialista em questão é de suma importância para tratar dos pacientes hipertensos e idosos, principalmente. Agradece a experiência do vereador Darci </w:t>
      </w:r>
      <w:r w:rsidR="00606C22" w:rsidRPr="00B331DD">
        <w:rPr>
          <w:rFonts w:ascii="Times New Roman" w:hAnsi="Times New Roman" w:cs="Times New Roman"/>
          <w:sz w:val="26"/>
          <w:szCs w:val="26"/>
        </w:rPr>
        <w:lastRenderedPageBreak/>
        <w:t xml:space="preserve">Itaboraí, fazendo uma moção e congratulação ao colega em face da experiência que o nobre edil possui ajudando aos vereadores mais novos, como ele próprio. Acrescenta ainda que ser vereador é um cargo de muita responsabilidade. O vereador Presidente Pedro Paulo diz que ressalvas as diferenças políticas e partidárias, todos devem legislar em prol do município. O vereador Luiz Carlos apela para os colegas pedindo aos mesmos que colaborem com a rádio comunitária local, como ele já faz, que está rádio presta serviços à Câmara, integra várias cidades vizinhas, assim como o faz com todas as localidades do </w:t>
      </w:r>
      <w:r w:rsidR="00547E70" w:rsidRPr="00B331DD">
        <w:rPr>
          <w:rFonts w:ascii="Times New Roman" w:hAnsi="Times New Roman" w:cs="Times New Roman"/>
          <w:sz w:val="26"/>
          <w:szCs w:val="26"/>
        </w:rPr>
        <w:t>município deseja</w:t>
      </w:r>
      <w:r w:rsidR="00606C22" w:rsidRPr="00B331DD">
        <w:rPr>
          <w:rFonts w:ascii="Times New Roman" w:hAnsi="Times New Roman" w:cs="Times New Roman"/>
          <w:sz w:val="26"/>
          <w:szCs w:val="26"/>
        </w:rPr>
        <w:t xml:space="preserve"> que o Executivo volte a pagar a subvenção de direito para a rádio comunitária e que o faça mais tempo que os Prefeitos nos dois mandatos anteriores. O edil Carlos Fernandes afirma que a rádio precisa de reformas na sua torre, para ter maior alcance em toda Santana </w:t>
      </w:r>
      <w:r w:rsidR="004B4FFE" w:rsidRPr="00B331DD">
        <w:rPr>
          <w:rFonts w:ascii="Times New Roman" w:hAnsi="Times New Roman" w:cs="Times New Roman"/>
          <w:sz w:val="26"/>
          <w:szCs w:val="26"/>
        </w:rPr>
        <w:t>e município vizinhos pois ela presta serviços em vários setores da comunidade e tem tido muitas despesas. O vereador Carlos Henrique lembrou ao p</w:t>
      </w:r>
      <w:r w:rsidR="00547E70" w:rsidRPr="00B331DD">
        <w:rPr>
          <w:rFonts w:ascii="Times New Roman" w:hAnsi="Times New Roman" w:cs="Times New Roman"/>
          <w:sz w:val="26"/>
          <w:szCs w:val="26"/>
        </w:rPr>
        <w:t>l</w:t>
      </w:r>
      <w:r w:rsidR="004B4FFE" w:rsidRPr="00B331DD">
        <w:rPr>
          <w:rFonts w:ascii="Times New Roman" w:hAnsi="Times New Roman" w:cs="Times New Roman"/>
          <w:sz w:val="26"/>
          <w:szCs w:val="26"/>
        </w:rPr>
        <w:t>enário</w:t>
      </w:r>
      <w:r w:rsidR="00547E70" w:rsidRPr="00B331DD">
        <w:rPr>
          <w:rFonts w:ascii="Times New Roman" w:hAnsi="Times New Roman" w:cs="Times New Roman"/>
          <w:sz w:val="26"/>
          <w:szCs w:val="26"/>
        </w:rPr>
        <w:t xml:space="preserve"> que em seu outro mandato compareceria um funcionário da rádio assistir às reuniões e que isto deveria voltar a acontecer, para que assim pudesse levar informações do Legislativo a todos os ouvintes do município. O vereador Darci acrescenta que a rádio comunitária local informa a cultura, o laser, o esporte a saúde, óbitos. Integra a comunidade. Que sendo fundada em 1996, tendo mais de cinco anos de funcionamento, pode ser considerada de utilidade pública. O Presidente diz que solicitará ao Executivo que agilize o entendimento da Prefeitura com o Senhor Otavio de Souza, diretor da rádio para recomeçar o pagamento da subvenção que determina a lei municipal. O edil Sebastião da Costa Rodrigues deseja saber do Líder do Prefeito porque o repetidor de TV de Sossego está tão ruim. Afirma que ele precisa ser consertado. O Presidente solicita uma Moção de Reconhecimento Clausdemith Viana, pelo livro lançado em sua homenagem, em Juiz de Fora. Um tributo justo dado a um grande líder, pessoa de excelente caráter e personalidade. Sempre foi um homem de luta, que serve de exemplo para todos os brasileiros. Nada mais havendo a</w:t>
      </w:r>
      <w:r w:rsidR="000D05C3" w:rsidRPr="00B331DD">
        <w:rPr>
          <w:rFonts w:ascii="Times New Roman" w:hAnsi="Times New Roman" w:cs="Times New Roman"/>
          <w:sz w:val="26"/>
          <w:szCs w:val="26"/>
        </w:rPr>
        <w:t xml:space="preserve"> tratar encerra-se esta reunião, marcando-se a próxima sessão ordinária para doía quatorze próximo às dezenove horas. </w:t>
      </w:r>
      <w:r w:rsidR="00547E70" w:rsidRPr="00B331DD">
        <w:rPr>
          <w:rFonts w:ascii="Times New Roman" w:hAnsi="Times New Roman" w:cs="Times New Roman"/>
          <w:sz w:val="26"/>
          <w:szCs w:val="26"/>
        </w:rPr>
        <w:t xml:space="preserve"> </w:t>
      </w:r>
      <w:r w:rsidR="00606C22" w:rsidRPr="00B331DD">
        <w:rPr>
          <w:rFonts w:ascii="Times New Roman" w:hAnsi="Times New Roman" w:cs="Times New Roman"/>
          <w:sz w:val="26"/>
          <w:szCs w:val="26"/>
        </w:rPr>
        <w:t xml:space="preserve">       </w:t>
      </w:r>
      <w:r w:rsidR="00F07B23" w:rsidRPr="00B331DD">
        <w:rPr>
          <w:rFonts w:ascii="Times New Roman" w:hAnsi="Times New Roman" w:cs="Times New Roman"/>
          <w:sz w:val="26"/>
          <w:szCs w:val="26"/>
        </w:rPr>
        <w:t xml:space="preserve">  </w:t>
      </w:r>
      <w:r w:rsidR="004E63ED" w:rsidRPr="00B331DD">
        <w:rPr>
          <w:rFonts w:ascii="Times New Roman" w:hAnsi="Times New Roman" w:cs="Times New Roman"/>
          <w:sz w:val="26"/>
          <w:szCs w:val="26"/>
        </w:rPr>
        <w:t xml:space="preserve">  </w:t>
      </w:r>
      <w:r w:rsidR="00105261" w:rsidRPr="00B331DD">
        <w:rPr>
          <w:rFonts w:ascii="Times New Roman" w:hAnsi="Times New Roman" w:cs="Times New Roman"/>
          <w:sz w:val="26"/>
          <w:szCs w:val="26"/>
        </w:rPr>
        <w:t xml:space="preserve">   </w:t>
      </w:r>
      <w:r w:rsidR="004940AB" w:rsidRPr="00B331DD">
        <w:rPr>
          <w:rFonts w:ascii="Times New Roman" w:hAnsi="Times New Roman" w:cs="Times New Roman"/>
          <w:sz w:val="26"/>
          <w:szCs w:val="26"/>
        </w:rPr>
        <w:t xml:space="preserve">   </w:t>
      </w:r>
      <w:r w:rsidR="00100C07" w:rsidRPr="00B331DD">
        <w:rPr>
          <w:rFonts w:ascii="Times New Roman" w:hAnsi="Times New Roman" w:cs="Times New Roman"/>
          <w:sz w:val="26"/>
          <w:szCs w:val="26"/>
        </w:rPr>
        <w:t xml:space="preserve">      </w:t>
      </w:r>
      <w:r w:rsidR="006A2E84" w:rsidRPr="00B331DD">
        <w:rPr>
          <w:rFonts w:ascii="Times New Roman" w:hAnsi="Times New Roman" w:cs="Times New Roman"/>
          <w:sz w:val="26"/>
          <w:szCs w:val="26"/>
        </w:rPr>
        <w:t xml:space="preserve">       </w:t>
      </w:r>
      <w:r w:rsidR="00BD19D8" w:rsidRPr="00B331DD">
        <w:rPr>
          <w:rFonts w:ascii="Times New Roman" w:hAnsi="Times New Roman" w:cs="Times New Roman"/>
          <w:sz w:val="26"/>
          <w:szCs w:val="26"/>
        </w:rPr>
        <w:t xml:space="preserve">    </w:t>
      </w:r>
      <w:r w:rsidRPr="00B331DD">
        <w:rPr>
          <w:rFonts w:ascii="Times New Roman" w:hAnsi="Times New Roman" w:cs="Times New Roman"/>
          <w:sz w:val="26"/>
          <w:szCs w:val="26"/>
        </w:rPr>
        <w:t xml:space="preserve">     </w:t>
      </w:r>
    </w:p>
    <w:p w14:paraId="2993F7CD" w14:textId="77777777" w:rsidR="00B331DD" w:rsidRPr="00B331DD" w:rsidRDefault="00B331DD">
      <w:pPr>
        <w:spacing w:line="360" w:lineRule="auto"/>
        <w:jc w:val="both"/>
        <w:rPr>
          <w:rFonts w:ascii="Times New Roman" w:hAnsi="Times New Roman" w:cs="Times New Roman"/>
          <w:sz w:val="26"/>
          <w:szCs w:val="26"/>
        </w:rPr>
      </w:pPr>
    </w:p>
    <w:sectPr w:rsidR="00B331DD" w:rsidRPr="00B331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FB"/>
    <w:rsid w:val="000D05C3"/>
    <w:rsid w:val="00100C07"/>
    <w:rsid w:val="00105261"/>
    <w:rsid w:val="00323F08"/>
    <w:rsid w:val="004940AB"/>
    <w:rsid w:val="004B4FFE"/>
    <w:rsid w:val="004E63ED"/>
    <w:rsid w:val="00547E70"/>
    <w:rsid w:val="00606C22"/>
    <w:rsid w:val="006A2E84"/>
    <w:rsid w:val="00714AFB"/>
    <w:rsid w:val="008771A2"/>
    <w:rsid w:val="00B23FB2"/>
    <w:rsid w:val="00B331DD"/>
    <w:rsid w:val="00BD19D8"/>
    <w:rsid w:val="00C93B56"/>
    <w:rsid w:val="00F07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C0D0"/>
  <w15:chartTrackingRefBased/>
  <w15:docId w15:val="{0B340F14-8318-4C89-B4D8-56321A98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1491</Words>
  <Characters>8054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2020-08-20T17:35:00Z</dcterms:created>
  <dcterms:modified xsi:type="dcterms:W3CDTF">2022-04-19T19:34:00Z</dcterms:modified>
</cp:coreProperties>
</file>