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085A24" w14:textId="77777777" w:rsidR="00C93B56" w:rsidRPr="007D703C" w:rsidRDefault="00B41C70" w:rsidP="007D703C">
      <w:pPr>
        <w:spacing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7D703C">
        <w:rPr>
          <w:rFonts w:ascii="Times New Roman" w:hAnsi="Times New Roman" w:cs="Times New Roman"/>
          <w:b/>
          <w:bCs/>
          <w:sz w:val="26"/>
          <w:szCs w:val="26"/>
        </w:rPr>
        <w:t>Termo de Encerramento</w:t>
      </w:r>
    </w:p>
    <w:p w14:paraId="50770EAA" w14:textId="77777777" w:rsidR="00B41C70" w:rsidRPr="007D703C" w:rsidRDefault="00B41C70" w:rsidP="007D703C">
      <w:pPr>
        <w:spacing w:line="36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7D703C">
        <w:rPr>
          <w:rFonts w:ascii="Times New Roman" w:hAnsi="Times New Roman" w:cs="Times New Roman"/>
          <w:b/>
          <w:bCs/>
          <w:sz w:val="26"/>
          <w:szCs w:val="26"/>
        </w:rPr>
        <w:t>Contém este livro duzentas folhas numeradas à máquina, destinado à lavratura de atas de reuniões da Câmara Municipal de Santana do Deserto, de dezessete de junho de dois mil e dois a vinte e oito de junho de dois mil e cinco, devidamente assinadas, ao final, por todos os edis dando-se por encerrado o presente livro por força do Ato número 01/05 de 30/06/2005 da Mesa Executiva desta Casa, que determinou que a partir do mês de agosto do ano de dois mil e cinco a lavratura das atas se dará por processo mecânico, conforme especificado no ato supra citado. Presidente da Mesa Diretora:</w:t>
      </w:r>
    </w:p>
    <w:p w14:paraId="027A65B4" w14:textId="77777777" w:rsidR="00B41C70" w:rsidRPr="007D703C" w:rsidRDefault="00B41C70" w:rsidP="007D703C">
      <w:pPr>
        <w:spacing w:line="36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7D703C">
        <w:rPr>
          <w:rFonts w:ascii="Times New Roman" w:hAnsi="Times New Roman" w:cs="Times New Roman"/>
          <w:b/>
          <w:bCs/>
          <w:sz w:val="26"/>
          <w:szCs w:val="26"/>
        </w:rPr>
        <w:t>Secretário da Mesa Diretora:</w:t>
      </w:r>
    </w:p>
    <w:p w14:paraId="2C9C6AFB" w14:textId="77777777" w:rsidR="00B41C70" w:rsidRPr="007D703C" w:rsidRDefault="00B41C70" w:rsidP="007D703C">
      <w:pPr>
        <w:spacing w:line="36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7D703C">
        <w:rPr>
          <w:rFonts w:ascii="Times New Roman" w:hAnsi="Times New Roman" w:cs="Times New Roman"/>
          <w:b/>
          <w:bCs/>
          <w:sz w:val="26"/>
          <w:szCs w:val="26"/>
        </w:rPr>
        <w:t>Santana do Deserto, primeiro de agosto de dois mil e cinco.</w:t>
      </w:r>
    </w:p>
    <w:sectPr w:rsidR="00B41C70" w:rsidRPr="007D703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5B6C"/>
    <w:rsid w:val="00625B6C"/>
    <w:rsid w:val="007D703C"/>
    <w:rsid w:val="00B23FB2"/>
    <w:rsid w:val="00B41C70"/>
    <w:rsid w:val="00C93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BA00D"/>
  <w15:chartTrackingRefBased/>
  <w15:docId w15:val="{D9A2EBCB-7335-430A-B6B0-7EF82AFA3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3FB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109</Words>
  <Characters>589</Characters>
  <Application>Microsoft Office Word</Application>
  <DocSecurity>0</DocSecurity>
  <Lines>4</Lines>
  <Paragraphs>1</Paragraphs>
  <ScaleCrop>false</ScaleCrop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Estagiario3</dc:creator>
  <cp:keywords/>
  <dc:description/>
  <cp:lastModifiedBy>Diretor Juridico</cp:lastModifiedBy>
  <cp:revision>3</cp:revision>
  <dcterms:created xsi:type="dcterms:W3CDTF">2020-09-03T12:04:00Z</dcterms:created>
  <dcterms:modified xsi:type="dcterms:W3CDTF">2022-04-19T19:38:00Z</dcterms:modified>
</cp:coreProperties>
</file>