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859" w:rsidRPr="001E1689" w:rsidRDefault="002B43F9" w:rsidP="001E1689">
      <w:pPr>
        <w:spacing w:line="360" w:lineRule="auto"/>
        <w:jc w:val="both"/>
        <w:rPr>
          <w:rFonts w:ascii="Times New Roman" w:hAnsi="Times New Roman" w:cs="Times New Roman"/>
          <w:b/>
          <w:sz w:val="26"/>
          <w:szCs w:val="26"/>
        </w:rPr>
      </w:pPr>
      <w:bookmarkStart w:id="0" w:name="_GoBack"/>
      <w:r w:rsidRPr="001E1689">
        <w:rPr>
          <w:rFonts w:ascii="Times New Roman" w:hAnsi="Times New Roman" w:cs="Times New Roman"/>
          <w:b/>
          <w:sz w:val="26"/>
          <w:szCs w:val="26"/>
        </w:rPr>
        <w:t xml:space="preserve">Ata da oitava reunião ordinária da segunda Sessão Legislativa da Câmara Municipal de Santana do Deserto, </w:t>
      </w:r>
      <w:r w:rsidRPr="001E1689">
        <w:rPr>
          <w:rFonts w:ascii="Times New Roman" w:hAnsi="Times New Roman" w:cs="Times New Roman"/>
          <w:sz w:val="26"/>
          <w:szCs w:val="26"/>
        </w:rPr>
        <w:t xml:space="preserve">realizada no dia dezoito de abril de dois mil e seis, às dezenove horas e quinze minutos. Verificada a presença dos membros do Poder Legislativo: Presidente Pedro Paulo Schuchter, Vice-Presidente Carlos Henrique de Carvalho, Secretário: Paulo Sérgio Lopes, Darci Itaboraí, Carlos Fernandes de Souza, Wálace Sebastião Vasconcelos Leite, Valdevino da Silva Mariano e Luiz Carlos Florentino de Souza e Sebastião da Costa Rodrigues. O Presidente Pedro Paulo Schuchter declara aberta a sessão, pedindo ao </w:t>
      </w:r>
      <w:proofErr w:type="gramStart"/>
      <w:r w:rsidRPr="001E1689">
        <w:rPr>
          <w:rFonts w:ascii="Times New Roman" w:hAnsi="Times New Roman" w:cs="Times New Roman"/>
          <w:sz w:val="26"/>
          <w:szCs w:val="26"/>
        </w:rPr>
        <w:t>edil</w:t>
      </w:r>
      <w:proofErr w:type="gramEnd"/>
      <w:r w:rsidRPr="001E1689">
        <w:rPr>
          <w:rFonts w:ascii="Times New Roman" w:hAnsi="Times New Roman" w:cs="Times New Roman"/>
          <w:sz w:val="26"/>
          <w:szCs w:val="26"/>
        </w:rPr>
        <w:t xml:space="preserve"> Paulo Sergio, Secretário, que fizesse a leitura-da-ata da sessão anterior. A ata foi aceita pelo Plenário sem ressalvas, sendo por todos os </w:t>
      </w:r>
      <w:proofErr w:type="gramStart"/>
      <w:r w:rsidRPr="001E1689">
        <w:rPr>
          <w:rFonts w:ascii="Times New Roman" w:hAnsi="Times New Roman" w:cs="Times New Roman"/>
          <w:sz w:val="26"/>
          <w:szCs w:val="26"/>
        </w:rPr>
        <w:t>edis</w:t>
      </w:r>
      <w:proofErr w:type="gramEnd"/>
      <w:r w:rsidRPr="001E1689">
        <w:rPr>
          <w:rFonts w:ascii="Times New Roman" w:hAnsi="Times New Roman" w:cs="Times New Roman"/>
          <w:sz w:val="26"/>
          <w:szCs w:val="26"/>
        </w:rPr>
        <w:t xml:space="preserve"> subscrita.</w:t>
      </w:r>
      <w:r w:rsidRPr="001E1689">
        <w:rPr>
          <w:rFonts w:ascii="Times New Roman" w:hAnsi="Times New Roman" w:cs="Times New Roman"/>
          <w:b/>
          <w:sz w:val="26"/>
          <w:szCs w:val="26"/>
        </w:rPr>
        <w:t xml:space="preserve"> Expediente: </w:t>
      </w:r>
      <w:r w:rsidRPr="001E1689">
        <w:rPr>
          <w:rFonts w:ascii="Times New Roman" w:hAnsi="Times New Roman" w:cs="Times New Roman"/>
          <w:sz w:val="26"/>
          <w:szCs w:val="26"/>
        </w:rPr>
        <w:t xml:space="preserve">Ofícios do Executivo Municipal - 97/06 que encaminha Projeto de Lei 04/06 que "Dispõe sobre o reajuste e dá outras providências": 99/06 que encaminha a esta Casa cópia do Relatório de Gestão Fiscal: 100/06 que encaminha à Câmara Municipal Relatório de Gestão Fiscal do 1º Bimestre de 2006: 101/06 que informa aos </w:t>
      </w:r>
      <w:proofErr w:type="gramStart"/>
      <w:r w:rsidRPr="001E1689">
        <w:rPr>
          <w:rFonts w:ascii="Times New Roman" w:hAnsi="Times New Roman" w:cs="Times New Roman"/>
          <w:sz w:val="26"/>
          <w:szCs w:val="26"/>
        </w:rPr>
        <w:t>edis</w:t>
      </w:r>
      <w:proofErr w:type="gramEnd"/>
      <w:r w:rsidRPr="001E1689">
        <w:rPr>
          <w:rFonts w:ascii="Times New Roman" w:hAnsi="Times New Roman" w:cs="Times New Roman"/>
          <w:sz w:val="26"/>
          <w:szCs w:val="26"/>
        </w:rPr>
        <w:t xml:space="preserve"> que serão encaminhadas a esta Casa de Leis, na próxima semana, as respostas aos requerimentos e indicações recebidos. Leitura do Projeto de Lei 03/06 de autoria do </w:t>
      </w:r>
      <w:proofErr w:type="gramStart"/>
      <w:r w:rsidRPr="001E1689">
        <w:rPr>
          <w:rFonts w:ascii="Times New Roman" w:hAnsi="Times New Roman" w:cs="Times New Roman"/>
          <w:sz w:val="26"/>
          <w:szCs w:val="26"/>
        </w:rPr>
        <w:t>edil</w:t>
      </w:r>
      <w:proofErr w:type="gramEnd"/>
      <w:r w:rsidRPr="001E1689">
        <w:rPr>
          <w:rFonts w:ascii="Times New Roman" w:hAnsi="Times New Roman" w:cs="Times New Roman"/>
          <w:sz w:val="26"/>
          <w:szCs w:val="26"/>
        </w:rPr>
        <w:t xml:space="preserve"> Sebastião da Costa Rodrigues que "Reconhece de utilidade publica a Associação de moradores de Sossego no município de Santana do Deserto". O senhor Presidente rele, a pedido, o Projeto do Executivo 04/06 que dispõe o reajuste do funcionalismo municipal, informando que cada vereador receberá uma cópia para análises e tomar conhecimento da Projeção de gastos com Pessoal e o Relatório da Planejar Consultores Associados que acompanha o Projeto e que o Secretário da mesa lê para todos. O </w:t>
      </w:r>
      <w:proofErr w:type="gramStart"/>
      <w:r w:rsidRPr="001E1689">
        <w:rPr>
          <w:rFonts w:ascii="Times New Roman" w:hAnsi="Times New Roman" w:cs="Times New Roman"/>
          <w:sz w:val="26"/>
          <w:szCs w:val="26"/>
        </w:rPr>
        <w:t>edil</w:t>
      </w:r>
      <w:proofErr w:type="gramEnd"/>
      <w:r w:rsidRPr="001E1689">
        <w:rPr>
          <w:rFonts w:ascii="Times New Roman" w:hAnsi="Times New Roman" w:cs="Times New Roman"/>
          <w:sz w:val="26"/>
          <w:szCs w:val="26"/>
        </w:rPr>
        <w:t xml:space="preserve"> Luiz Carlos Florentino diz que este aumento é muito pouco, o edil Darci concorda com o seu colega dizendo que o funcionário vai ganhar menos, que o salário mínimo. O senhor Presidente sugere aos vereadores que se encontrem com o Prefeito para uma reunião a fim de tratar deste assunto, poderá ser marcada para quinta-feira, dia 20, á tarde, dezesseis horas. O vereador Paulo Sérgio acha que os vereadores devem sentar e discutir este assunto, como no ano passado quando o senhor Prefeito conversou com os edis para conceder o abono salarial de 2005</w:t>
      </w:r>
      <w:proofErr w:type="gramStart"/>
      <w:r w:rsidRPr="001E1689">
        <w:rPr>
          <w:rFonts w:ascii="Times New Roman" w:hAnsi="Times New Roman" w:cs="Times New Roman"/>
          <w:sz w:val="26"/>
          <w:szCs w:val="26"/>
        </w:rPr>
        <w:t>.,</w:t>
      </w:r>
      <w:proofErr w:type="gramEnd"/>
      <w:r w:rsidRPr="001E1689">
        <w:rPr>
          <w:rFonts w:ascii="Times New Roman" w:hAnsi="Times New Roman" w:cs="Times New Roman"/>
          <w:sz w:val="26"/>
          <w:szCs w:val="26"/>
        </w:rPr>
        <w:t xml:space="preserve"> O edil Luiz Carlos diz que o funcionalismo vai ganhar o salário </w:t>
      </w:r>
      <w:r w:rsidRPr="001E1689">
        <w:rPr>
          <w:rFonts w:ascii="Times New Roman" w:hAnsi="Times New Roman" w:cs="Times New Roman"/>
          <w:sz w:val="26"/>
          <w:szCs w:val="26"/>
        </w:rPr>
        <w:lastRenderedPageBreak/>
        <w:t xml:space="preserve">mínimo contando com o abono de setenta reais, após um ano de governo. Apresentação das Indicações da autoria dos vereadores Paulo Sérgio Lopes e Wálace Sebastião Vasconcelos Leite: 42/06 que indica ao Executivo Municipal a viabilidade de se adquirir um lote ao lado do Posto de Saúde do Bairro das Flores, que está à venda, para uma futura e necessária ampliação da unidade de saúde da localidade, 43/06 que indicam no Prefeito Municipal a necessidade de se instalar várias lixeiras nas localidades de Serraria, Bairro das Flores e Loteamento Migliano; 44/06 que indicam ao Executivo Municipal a necessidade de iluminar o trecho da Pedreira, da estrada que leva Serraria ao Bairro das Flores, a fim de beneficiar aos moradores que precisam transitar nessa estrada à noite, Apresentação do Requerimento 09/2006 de autoria dos </w:t>
      </w:r>
      <w:proofErr w:type="gramStart"/>
      <w:r w:rsidRPr="001E1689">
        <w:rPr>
          <w:rFonts w:ascii="Times New Roman" w:hAnsi="Times New Roman" w:cs="Times New Roman"/>
          <w:sz w:val="26"/>
          <w:szCs w:val="26"/>
        </w:rPr>
        <w:t>edis</w:t>
      </w:r>
      <w:proofErr w:type="gramEnd"/>
      <w:r w:rsidRPr="001E1689">
        <w:rPr>
          <w:rFonts w:ascii="Times New Roman" w:hAnsi="Times New Roman" w:cs="Times New Roman"/>
          <w:sz w:val="26"/>
          <w:szCs w:val="26"/>
        </w:rPr>
        <w:t xml:space="preserve"> Darci Itaboraí, Valdevino da Silva Mariano, Luiz Carlos Florentino de Souza e Carlos Fernandes de Souza que requerem reiteradamente cópias reprográficas dos Processos Licitatórios realizados pelo município em 2005 e 2006, custeadas pela Câmara Municipal Ordem do Dia: Em discussão as proposições apresentadas na sessão: o edil Paulo Sergio justifica as indicações com relação ao terreno que deve ser adquirido pela Prefeitura, pois o Posto Médico de Bairro das Flores é muito pequeno precisando muito de ampliação aproveitando este terreno que é vizinho ao Posto existente. Indicação 42/06 aprovada por unanimidade. Com relação </w:t>
      </w:r>
      <w:proofErr w:type="gramStart"/>
      <w:r w:rsidRPr="001E1689">
        <w:rPr>
          <w:rFonts w:ascii="Times New Roman" w:hAnsi="Times New Roman" w:cs="Times New Roman"/>
          <w:sz w:val="26"/>
          <w:szCs w:val="26"/>
        </w:rPr>
        <w:t>a</w:t>
      </w:r>
      <w:proofErr w:type="gramEnd"/>
      <w:r w:rsidRPr="001E1689">
        <w:rPr>
          <w:rFonts w:ascii="Times New Roman" w:hAnsi="Times New Roman" w:cs="Times New Roman"/>
          <w:sz w:val="26"/>
          <w:szCs w:val="26"/>
        </w:rPr>
        <w:t xml:space="preserve"> Indicação 44/06, pedido feito no ano anterior, que já foi analisado por um engenheiro da Cemig, que ofereceu solução para essa iluminação com luminárias de braços mais longos. Realmente as pessoas que estudam e trabalham à noite precisam muito dessa iluminação, pois passam naquele trecho em horas tardias e perigosas acrescentou o </w:t>
      </w:r>
      <w:proofErr w:type="gramStart"/>
      <w:r w:rsidRPr="001E1689">
        <w:rPr>
          <w:rFonts w:ascii="Times New Roman" w:hAnsi="Times New Roman" w:cs="Times New Roman"/>
          <w:sz w:val="26"/>
          <w:szCs w:val="26"/>
        </w:rPr>
        <w:t>edil</w:t>
      </w:r>
      <w:proofErr w:type="gramEnd"/>
      <w:r w:rsidRPr="001E1689">
        <w:rPr>
          <w:rFonts w:ascii="Times New Roman" w:hAnsi="Times New Roman" w:cs="Times New Roman"/>
          <w:sz w:val="26"/>
          <w:szCs w:val="26"/>
        </w:rPr>
        <w:t xml:space="preserve"> Paulo Sérgio. Aprovado por unanimidade. Quanto ao Requerimento 43 /06 o vereador autor diz que é fundamental para a saúde pública dos moradores das localidades mencionadas. Aprovado por unanimidade. O vereador Darci deixa em aberto o Requerimento 09/06 para os colegas se quiserem assinar também o pedido, que já foi feito várias vezes, pedindo em 2005 e 2006 cópias dos Processos Licitatórios da Prefeitura Municipal. Ele lamenta ter que ficar repetindo este pedido, o Plenário já aprovou diversas vezes, mas a Câmara Municipal precisa dessas informações </w:t>
      </w:r>
      <w:r w:rsidRPr="001E1689">
        <w:rPr>
          <w:rFonts w:ascii="Times New Roman" w:hAnsi="Times New Roman" w:cs="Times New Roman"/>
          <w:sz w:val="26"/>
          <w:szCs w:val="26"/>
        </w:rPr>
        <w:lastRenderedPageBreak/>
        <w:t xml:space="preserve">para informar à população. Em votação o Requerimento 09/06 tendo o voto contra do </w:t>
      </w:r>
      <w:proofErr w:type="gramStart"/>
      <w:r w:rsidRPr="001E1689">
        <w:rPr>
          <w:rFonts w:ascii="Times New Roman" w:hAnsi="Times New Roman" w:cs="Times New Roman"/>
          <w:sz w:val="26"/>
          <w:szCs w:val="26"/>
        </w:rPr>
        <w:t>edil</w:t>
      </w:r>
      <w:proofErr w:type="gramEnd"/>
      <w:r w:rsidRPr="001E1689">
        <w:rPr>
          <w:rFonts w:ascii="Times New Roman" w:hAnsi="Times New Roman" w:cs="Times New Roman"/>
          <w:sz w:val="26"/>
          <w:szCs w:val="26"/>
        </w:rPr>
        <w:t xml:space="preserve"> Carlos Henrique de Carvalho, justificando que várias vezes isto já aconteceu em anos anteriores e ele se sente no direito de tomar esta decisão. O </w:t>
      </w:r>
      <w:proofErr w:type="gramStart"/>
      <w:r w:rsidRPr="001E1689">
        <w:rPr>
          <w:rFonts w:ascii="Times New Roman" w:hAnsi="Times New Roman" w:cs="Times New Roman"/>
          <w:sz w:val="26"/>
          <w:szCs w:val="26"/>
        </w:rPr>
        <w:t>edil</w:t>
      </w:r>
      <w:proofErr w:type="gramEnd"/>
      <w:r w:rsidRPr="001E1689">
        <w:rPr>
          <w:rFonts w:ascii="Times New Roman" w:hAnsi="Times New Roman" w:cs="Times New Roman"/>
          <w:sz w:val="26"/>
          <w:szCs w:val="26"/>
        </w:rPr>
        <w:t xml:space="preserve"> Luiz Carlos Florentino de Souza disse que na semana passada todos os vereadores assinaram favoravelmente ao mesmo pedido, a única diferença e que hoje o requerimento propõe que a Câmara Municipal custeie as despesas das cópias das licitações. Acrescenta que a Prefeitura Municipal talvez não tenha condições ou tempo para fazê-las e nós vereadores queremos estas cópias aqui na Câmara Municipal O Presidente da Mesa relembra ao plenário que o Prefeito Municipal, em nenhum momento, foi contra que qualquer vereador fosse analisar na Administração, Municipal e xerocopiar as licitações se fosse de vontade dele, não tendo nada a esconder, embora entenda e concorde com o desejo desta Casa, com isto ele não é contrário ao requerimento, respeita esse direito. O vereador Luiz Carlos Florentino disse que deseja ver estes documentos nesta Casa. O vereador Darci diz que a vontade de todos </w:t>
      </w:r>
      <w:proofErr w:type="gramStart"/>
      <w:r w:rsidRPr="001E1689">
        <w:rPr>
          <w:rFonts w:ascii="Times New Roman" w:hAnsi="Times New Roman" w:cs="Times New Roman"/>
          <w:sz w:val="26"/>
          <w:szCs w:val="26"/>
        </w:rPr>
        <w:t>ter</w:t>
      </w:r>
      <w:proofErr w:type="gramEnd"/>
      <w:r w:rsidRPr="001E1689">
        <w:rPr>
          <w:rFonts w:ascii="Times New Roman" w:hAnsi="Times New Roman" w:cs="Times New Roman"/>
          <w:sz w:val="26"/>
          <w:szCs w:val="26"/>
        </w:rPr>
        <w:t xml:space="preserve"> essas licitações à disposição na Câmara e saber com detalhes sobre elas a fim de responder às perguntas da população. Em votação o Requerimento 09/06 foi aprovado, tendo um voto contra e sete votos favoráveis. O Presidente apela às Comissões que estudem, analisem e dê em Parecer aos Projetos de Leis que estão aguardando nesta Casa Diz o Presidente que precisamos votar, ou contra a favor dos Projetos. O Plenário precisa definir uma postura e não se omitir deixando de colocar em pauta os diversos Projetos de Leis que estão aguardando por sua tramitação legal. Os Presidentes das Comissões precisam usar suas prerrogativas para tomar esta iniciativa. Solicita aos membros das Comissões que cheguem mais cedo para </w:t>
      </w:r>
      <w:proofErr w:type="gramStart"/>
      <w:r w:rsidRPr="001E1689">
        <w:rPr>
          <w:rFonts w:ascii="Times New Roman" w:hAnsi="Times New Roman" w:cs="Times New Roman"/>
          <w:sz w:val="26"/>
          <w:szCs w:val="26"/>
        </w:rPr>
        <w:t>agilizar</w:t>
      </w:r>
      <w:proofErr w:type="gramEnd"/>
      <w:r w:rsidRPr="001E1689">
        <w:rPr>
          <w:rFonts w:ascii="Times New Roman" w:hAnsi="Times New Roman" w:cs="Times New Roman"/>
          <w:sz w:val="26"/>
          <w:szCs w:val="26"/>
        </w:rPr>
        <w:t xml:space="preserve"> estes documentos com seus pareceres. Nada mais havendo a tratar lavrou-se </w:t>
      </w:r>
      <w:proofErr w:type="gramStart"/>
      <w:r w:rsidRPr="001E1689">
        <w:rPr>
          <w:rFonts w:ascii="Times New Roman" w:hAnsi="Times New Roman" w:cs="Times New Roman"/>
          <w:sz w:val="26"/>
          <w:szCs w:val="26"/>
        </w:rPr>
        <w:t>a presente</w:t>
      </w:r>
      <w:proofErr w:type="gramEnd"/>
      <w:r w:rsidRPr="001E1689">
        <w:rPr>
          <w:rFonts w:ascii="Times New Roman" w:hAnsi="Times New Roman" w:cs="Times New Roman"/>
          <w:sz w:val="26"/>
          <w:szCs w:val="26"/>
        </w:rPr>
        <w:t xml:space="preserve"> ata que se aceita será por todos assinada.</w:t>
      </w:r>
      <w:bookmarkEnd w:id="0"/>
    </w:p>
    <w:sectPr w:rsidR="00075859" w:rsidRPr="001E16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1C"/>
    <w:rsid w:val="00075859"/>
    <w:rsid w:val="000A4A1C"/>
    <w:rsid w:val="001E1689"/>
    <w:rsid w:val="002B4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1048</Words>
  <Characters>5660</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2022-03-31T16:33:00Z</dcterms:created>
  <dcterms:modified xsi:type="dcterms:W3CDTF">2022-04-18T18:49:00Z</dcterms:modified>
</cp:coreProperties>
</file>