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AE" w:rsidRPr="00F43E26" w:rsidRDefault="00E032D1" w:rsidP="00F43E26">
      <w:pPr>
        <w:spacing w:line="360" w:lineRule="auto"/>
        <w:jc w:val="both"/>
        <w:rPr>
          <w:rFonts w:ascii="Times New Roman" w:hAnsi="Times New Roman" w:cs="Times New Roman"/>
          <w:sz w:val="26"/>
          <w:szCs w:val="26"/>
        </w:rPr>
      </w:pPr>
      <w:bookmarkStart w:id="0" w:name="_GoBack"/>
      <w:r w:rsidRPr="00F43E26">
        <w:rPr>
          <w:rFonts w:ascii="Times New Roman" w:hAnsi="Times New Roman" w:cs="Times New Roman"/>
          <w:b/>
          <w:sz w:val="26"/>
          <w:szCs w:val="26"/>
        </w:rPr>
        <w:t>Ata da nona reunião ordinária do primeiro período da terceira sessão Legislativa da Câmara Municipal de Santana do Deserto,</w:t>
      </w:r>
      <w:r w:rsidRPr="00F43E26">
        <w:rPr>
          <w:rFonts w:ascii="Times New Roman" w:hAnsi="Times New Roman" w:cs="Times New Roman"/>
          <w:sz w:val="26"/>
          <w:szCs w:val="26"/>
        </w:rPr>
        <w:t xml:space="preserve"> realizada aos dezessete dias do mês de abril de dois mil e sete, às dezenove horas. Vereadores presentes: Presidente Darci Itaboraí, Vice Presidente Carlos Fernandes de Souza, Secretário Sebastião da Costa Rodrigues, e os </w:t>
      </w:r>
      <w:proofErr w:type="gramStart"/>
      <w:r w:rsidRPr="00F43E26">
        <w:rPr>
          <w:rFonts w:ascii="Times New Roman" w:hAnsi="Times New Roman" w:cs="Times New Roman"/>
          <w:sz w:val="26"/>
          <w:szCs w:val="26"/>
        </w:rPr>
        <w:t>Edis</w:t>
      </w:r>
      <w:proofErr w:type="gramEnd"/>
      <w:r w:rsidRPr="00F43E26">
        <w:rPr>
          <w:rFonts w:ascii="Times New Roman" w:hAnsi="Times New Roman" w:cs="Times New Roman"/>
          <w:sz w:val="26"/>
          <w:szCs w:val="26"/>
        </w:rPr>
        <w:t xml:space="preserve"> Carlos Henrique de Carvalho, Luiz Carlos Florentino de Souza, Paulo Sérgio Lopes, Pedro Paulo Schuchter, Valdevino da Silva Mariano, Wálace Sebastião Vasconcelos Leite. O </w:t>
      </w:r>
      <w:proofErr w:type="gramStart"/>
      <w:r w:rsidRPr="00F43E26">
        <w:rPr>
          <w:rFonts w:ascii="Times New Roman" w:hAnsi="Times New Roman" w:cs="Times New Roman"/>
          <w:sz w:val="26"/>
          <w:szCs w:val="26"/>
        </w:rPr>
        <w:t>Sr.</w:t>
      </w:r>
      <w:proofErr w:type="gramEnd"/>
      <w:r w:rsidRPr="00F43E26">
        <w:rPr>
          <w:rFonts w:ascii="Times New Roman" w:hAnsi="Times New Roman" w:cs="Times New Roman"/>
          <w:sz w:val="26"/>
          <w:szCs w:val="26"/>
        </w:rPr>
        <w:t xml:space="preserve"> Presidente após verificar a existência de número regimental iniciou a reunião solicitando, ao Sr.secretário, que fizesse a leitura da Ata da reunião ordinária realizada aos dez dias do mês de abril de dois mil e sete. Após a leitura, a Ata foi colocada em discussão, sendo a mesma aprovada por unanimidade. Após e aprovação da Ata o </w:t>
      </w:r>
      <w:proofErr w:type="gramStart"/>
      <w:r w:rsidRPr="00F43E26">
        <w:rPr>
          <w:rFonts w:ascii="Times New Roman" w:hAnsi="Times New Roman" w:cs="Times New Roman"/>
          <w:sz w:val="26"/>
          <w:szCs w:val="26"/>
        </w:rPr>
        <w:t>Sr.</w:t>
      </w:r>
      <w:proofErr w:type="gramEnd"/>
      <w:r w:rsidRPr="00F43E26">
        <w:rPr>
          <w:rFonts w:ascii="Times New Roman" w:hAnsi="Times New Roman" w:cs="Times New Roman"/>
          <w:sz w:val="26"/>
          <w:szCs w:val="26"/>
        </w:rPr>
        <w:t xml:space="preserve"> Presidente convidou Daniel de Miranda Granzinolli, representante do IBGE no município, que se dirigiu ao plenário e falou com referência as atividades dos Agentes do recenseamento que iria iniciar-se em Santana do Deserto. Após o pronunciamento de Daniel de Miranda Granzinolli reunião prosseguiu. Leitura do Expediente: Comunicado do MEC n 33542 e 33543, informando a liberação de recursos financeiros ao Município, programa PNAE CRECHE. Telegrama do Ministério da Saúde informando a liberação de recursos financeiros ao Município para pagamento de PSB fixo, e pagamento de teto financeiro de vigilância de saúde. Oficio PMSD nº 075/2007, que encaminha relatório resumido de execução orçamentária, primeiro bimestre, e Projeto de Lei 006/2007, que dispões sobre o reajuste dos servidores municipais, e dá outras providências. O </w:t>
      </w:r>
      <w:proofErr w:type="gramStart"/>
      <w:r w:rsidRPr="00F43E26">
        <w:rPr>
          <w:rFonts w:ascii="Times New Roman" w:hAnsi="Times New Roman" w:cs="Times New Roman"/>
          <w:sz w:val="26"/>
          <w:szCs w:val="26"/>
        </w:rPr>
        <w:t>Sr.</w:t>
      </w:r>
      <w:proofErr w:type="gramEnd"/>
      <w:r w:rsidRPr="00F43E26">
        <w:rPr>
          <w:rFonts w:ascii="Times New Roman" w:hAnsi="Times New Roman" w:cs="Times New Roman"/>
          <w:sz w:val="26"/>
          <w:szCs w:val="26"/>
        </w:rPr>
        <w:t xml:space="preserve"> Presidente encaminhou o Projeto de Lei 006/2007 as Comissões competentes, para que analisem e emitam pareceres referentes ao mesmo. Apresentação do Requerimento 002/2007, de autoria do Vereador Carlos Fernandes de Souza, que requer do Executivo Municipal enviar, a esta Casa Legislativa, cópia das folhas de pagamento dos funcionários do setor de saúde, e também dos membros da equipe do PSF, referentes ao mês de março de 2007. Colocado em votação o requerimento 002/2007, foi o mesmo aprovado por unanimidade. Ordem do dia: O </w:t>
      </w:r>
      <w:proofErr w:type="gramStart"/>
      <w:r w:rsidRPr="00F43E26">
        <w:rPr>
          <w:rFonts w:ascii="Times New Roman" w:hAnsi="Times New Roman" w:cs="Times New Roman"/>
          <w:sz w:val="26"/>
          <w:szCs w:val="26"/>
        </w:rPr>
        <w:t>Sr.</w:t>
      </w:r>
      <w:proofErr w:type="gramEnd"/>
      <w:r w:rsidRPr="00F43E26">
        <w:rPr>
          <w:rFonts w:ascii="Times New Roman" w:hAnsi="Times New Roman" w:cs="Times New Roman"/>
          <w:sz w:val="26"/>
          <w:szCs w:val="26"/>
        </w:rPr>
        <w:t xml:space="preserve"> Presidente apresentou ao plenário o Projeto de Resolução 004/2007, e o Projeto de Lei 002/2007, de autoria da Mesa Diretora. </w:t>
      </w:r>
      <w:r w:rsidRPr="00F43E26">
        <w:rPr>
          <w:rFonts w:ascii="Times New Roman" w:hAnsi="Times New Roman" w:cs="Times New Roman"/>
          <w:sz w:val="26"/>
          <w:szCs w:val="26"/>
        </w:rPr>
        <w:lastRenderedPageBreak/>
        <w:t xml:space="preserve">O vereador Paulo Sérgio Lopes pediu vistas aos Projetos e pediu cópia dos mesmos. O Vereador Wálace Sebastião Vasconcelos Leite, também, solicitou cópia dos projetos, e então o </w:t>
      </w:r>
      <w:proofErr w:type="gramStart"/>
      <w:r w:rsidRPr="00F43E26">
        <w:rPr>
          <w:rFonts w:ascii="Times New Roman" w:hAnsi="Times New Roman" w:cs="Times New Roman"/>
          <w:sz w:val="26"/>
          <w:szCs w:val="26"/>
        </w:rPr>
        <w:t>Sr.</w:t>
      </w:r>
      <w:proofErr w:type="gramEnd"/>
      <w:r w:rsidRPr="00F43E26">
        <w:rPr>
          <w:rFonts w:ascii="Times New Roman" w:hAnsi="Times New Roman" w:cs="Times New Roman"/>
          <w:sz w:val="26"/>
          <w:szCs w:val="26"/>
        </w:rPr>
        <w:t xml:space="preserve"> Presidente informou que seriam entregues as cópias a todos os Vereadores da Casa. Em seguida o </w:t>
      </w:r>
      <w:proofErr w:type="gramStart"/>
      <w:r w:rsidRPr="00F43E26">
        <w:rPr>
          <w:rFonts w:ascii="Times New Roman" w:hAnsi="Times New Roman" w:cs="Times New Roman"/>
          <w:sz w:val="26"/>
          <w:szCs w:val="26"/>
        </w:rPr>
        <w:t>Sr.</w:t>
      </w:r>
      <w:proofErr w:type="gramEnd"/>
      <w:r w:rsidRPr="00F43E26">
        <w:rPr>
          <w:rFonts w:ascii="Times New Roman" w:hAnsi="Times New Roman" w:cs="Times New Roman"/>
          <w:sz w:val="26"/>
          <w:szCs w:val="26"/>
        </w:rPr>
        <w:t xml:space="preserve"> Presidente deu a palavra livre. O Vereador Secretaria, Sebastião da Costa Rodrigues pediu ao líder do executivo na Câmara, o Vereador Pedro Paulo Schuchter, que interceda junto ao Prefeito Municipal para que o mesmo de uma atenção ao povoado de Silveira Lobo. O </w:t>
      </w:r>
      <w:proofErr w:type="gramStart"/>
      <w:r w:rsidRPr="00F43E26">
        <w:rPr>
          <w:rFonts w:ascii="Times New Roman" w:hAnsi="Times New Roman" w:cs="Times New Roman"/>
          <w:sz w:val="26"/>
          <w:szCs w:val="26"/>
        </w:rPr>
        <w:t>Sr.</w:t>
      </w:r>
      <w:proofErr w:type="gramEnd"/>
      <w:r w:rsidRPr="00F43E26">
        <w:rPr>
          <w:rFonts w:ascii="Times New Roman" w:hAnsi="Times New Roman" w:cs="Times New Roman"/>
          <w:sz w:val="26"/>
          <w:szCs w:val="26"/>
        </w:rPr>
        <w:t xml:space="preserve"> Presidente eu para o plenário a indicação 016/2006, de sua autoria, quando indicava ao Prefeito Municipal interceder junto ao Governo do estado de Minas Gerais, para implantarem telefonia celular no município. O </w:t>
      </w:r>
      <w:proofErr w:type="gramStart"/>
      <w:r w:rsidRPr="00F43E26">
        <w:rPr>
          <w:rFonts w:ascii="Times New Roman" w:hAnsi="Times New Roman" w:cs="Times New Roman"/>
          <w:sz w:val="26"/>
          <w:szCs w:val="26"/>
        </w:rPr>
        <w:t>Sr.</w:t>
      </w:r>
      <w:proofErr w:type="gramEnd"/>
      <w:r w:rsidRPr="00F43E26">
        <w:rPr>
          <w:rFonts w:ascii="Times New Roman" w:hAnsi="Times New Roman" w:cs="Times New Roman"/>
          <w:sz w:val="26"/>
          <w:szCs w:val="26"/>
        </w:rPr>
        <w:t xml:space="preserve"> Presidente comunicou ao plenário ter recebido oficio do Deputado Lafaiete Andrada, informando da habilitação do município no programa de telefone celular, para as cidades do interior. Informou que iria enviar oficio ao Deputado Lafaiete Andrada agradecendo a atenção. Ao término da palavra livre o </w:t>
      </w:r>
      <w:proofErr w:type="gramStart"/>
      <w:r w:rsidRPr="00F43E26">
        <w:rPr>
          <w:rFonts w:ascii="Times New Roman" w:hAnsi="Times New Roman" w:cs="Times New Roman"/>
          <w:sz w:val="26"/>
          <w:szCs w:val="26"/>
        </w:rPr>
        <w:t>Sr.</w:t>
      </w:r>
      <w:proofErr w:type="gramEnd"/>
      <w:r w:rsidRPr="00F43E26">
        <w:rPr>
          <w:rFonts w:ascii="Times New Roman" w:hAnsi="Times New Roman" w:cs="Times New Roman"/>
          <w:sz w:val="26"/>
          <w:szCs w:val="26"/>
        </w:rPr>
        <w:t xml:space="preserve"> Presidente marcou a próxima reunião para o dia vinte e quatro de abril, do corrente ano, às dezenove horas. E para constar lavrou-se a</w:t>
      </w:r>
      <w:r w:rsidR="00B41359" w:rsidRPr="00F43E26">
        <w:rPr>
          <w:rFonts w:ascii="Times New Roman" w:hAnsi="Times New Roman" w:cs="Times New Roman"/>
          <w:sz w:val="26"/>
          <w:szCs w:val="26"/>
        </w:rPr>
        <w:t>,</w:t>
      </w:r>
      <w:r w:rsidRPr="00F43E26">
        <w:rPr>
          <w:rFonts w:ascii="Times New Roman" w:hAnsi="Times New Roman" w:cs="Times New Roman"/>
          <w:sz w:val="26"/>
          <w:szCs w:val="26"/>
        </w:rPr>
        <w:t xml:space="preserve"> presente Ata, que se aceita será por todos assinada.</w:t>
      </w:r>
      <w:bookmarkEnd w:id="0"/>
    </w:p>
    <w:sectPr w:rsidR="00C55BAE" w:rsidRPr="00F43E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74"/>
    <w:rsid w:val="00B41359"/>
    <w:rsid w:val="00C55BAE"/>
    <w:rsid w:val="00E032D1"/>
    <w:rsid w:val="00EA3A74"/>
    <w:rsid w:val="00F43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3043</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2022-04-04T19:28:00Z</dcterms:created>
  <dcterms:modified xsi:type="dcterms:W3CDTF">2022-04-18T19:27:00Z</dcterms:modified>
</cp:coreProperties>
</file>