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D" w:rsidRPr="000165DF" w:rsidRDefault="00AB6E29" w:rsidP="000165D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165DF">
        <w:rPr>
          <w:rFonts w:ascii="Times New Roman" w:hAnsi="Times New Roman" w:cs="Times New Roman"/>
          <w:b/>
          <w:sz w:val="26"/>
          <w:szCs w:val="26"/>
        </w:rPr>
        <w:t>Ata da décima sexta reunião ordinária do primeiro período da terceira sessão Legislativa da Câmara Municipal de Santana do Deserto,</w:t>
      </w:r>
      <w:r w:rsidRPr="000165DF">
        <w:rPr>
          <w:rFonts w:ascii="Times New Roman" w:hAnsi="Times New Roman" w:cs="Times New Roman"/>
          <w:sz w:val="26"/>
          <w:szCs w:val="26"/>
        </w:rPr>
        <w:t xml:space="preserve"> realizada aos quinze dias do mês de junho de dois mil e sete, às dezenove horas. Vereadores presentes: Presidente Darci Itaboraí, Vice Presidente Carlos Fernandes de Souza, Secretário Sebastião da Costa Rodrigues, e os Edis Carlos Henrique de Carvalho, Luiz Carlos Florentino de Souza, Paulo Sérgio Lopes, Pedro Paulo Schuchter, Valdevino da Silva Mariano e Wálace Sebastião Vasconcelos Leite,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Sr.Secretario, que fizesse a leitura da Ata da sessão anterior. Após a leitura, a Ata foi colocada em discussão, sendo a mesma aprovada por unanimidade. Leitura do Expediente: Oficio PMSD 135/2007, que encaminha balancetes referentes aos meses de janeiro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junho de dois mil e seis. Telegramas do Ministério da Saúde informando a liberação de recursos financeiros ao Município. Convite da AMM para Simpósio a realizar-se nos dias 25 e 26 de junho de 2007 em Belo Horizonte. Oficio do escritório local, da Emater solicitando agendamento de data para apresentar relatório de atividades. Após a leitura das correspondências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suspendeu os  trabalhos e comunicou ao plenário que encontra-se presente e Extensionista Agropecuário da Emater, Bruno Luiz Rosa, convidando o mesmo para fazer parte da Mesa e pronunciar-se com referência ao relatório. O Sr. Bruno Luiz Rosa fez a leitura do relatório tecendo considerações sobre o mesmo. Após as explanações do técnico, o mesmo entregou ao Presidente convite para o Encontro das Famílias Rurais da Bacia do Cágado a realizar-se no dia 22 de junho em Matias Barbosa. Ao término do pronunciamento de Bruno Rosa o mesmo agradeceu a atenção de todos da Casa.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falou ao mesmo que quando julgasse necessário expor o trabalho, que a Casa estaria sempre a disposição. Retomando a reunião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fez a apresentação do requerimento 028/2007, de autoria dos, Vereadores Carlos Fernandes de Souza, Darci Itaboraí, Sebastião da Costa Rodrigues, que requerem a construção de Usina de Reciclagem e Compostagem de Lixo, Colocado em votação foi o mesmo aprovado por unanimidade. Apresentado o requerimento 029/2007, de autoria do Vereador </w:t>
      </w:r>
      <w:r w:rsidRPr="000165DF">
        <w:rPr>
          <w:rFonts w:ascii="Times New Roman" w:hAnsi="Times New Roman" w:cs="Times New Roman"/>
          <w:sz w:val="26"/>
          <w:szCs w:val="26"/>
        </w:rPr>
        <w:lastRenderedPageBreak/>
        <w:t xml:space="preserve">Wálace Sebastião Vasconcelos Leite, que requer vistoria em registro d'água no loteamento Migliano. Colocado em votação foi o mesmo aprovado por unanimidade. Apresentado o requerimento 031/2007, de autoria do Vereador Carlos Fernandes de Souza, que requer a retirada de barreiras que estão caídas nas estradas. Colocado em votação foi o mesmo aprovado por unanimidade. Após a aprovação dos requerimentos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apresentou ao plenário ofício dos ex-vereadores da Legislatura 1989 à 1992, que solicitam a esta Casa que seja feito um levantamento de possíveis créditos dos requerentes a época por participarem de reuniões extraordinárias, E que a Resolução 05/1988 de 04 de novembro de 1988, autorizava, e não foram os mesmos pagamentos realizados a época.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submeteu o oficio dos requerentes ao plenário e com a aprovação de todos ficou decidido que será contratado serviço contábil para realizar os cálculos necessários para apurar possíveis credito dos requerentes. Com a aprovação por unanimidade do plenário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disse que as providências serão tomadas, e que os levantamentos serão realizados e que os resultados serão trazidos ao plenário para as deliberações necessárias. Em seguida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deu a palavra livre. O Vereador Secretário Sebastião da Costa Rodrigues perguntou ao Vereador Líder do executivo, Vereador Pedro Paulo Schuchter, sobre a água do povoado de Silveira Lobo. Perguntou também, sobre a obra do Posto de Saúde a ser feita no terreno da antiga casa dos Vianas. O Vereador Pedro Paulo Schuchter respondeu que estão sendo tomadas as providências. O Vereador Carlos Henrique de Carvalho solicitou uma moção de pesar a família de José Bento Argon, conhecido como José Boneco, pelo seu falecimento. A moção de pesar foi aprovada por unanimidade. O Vereador Paulo Sérgio Lopes solicitou a Presidência que fosse feito um oficio a CEMIG, solicitando que a empresa faça a entrega das contas de energia no Bairro das Flores, Sossego, Ericeira, e também pedir providências com referência a um poste da empresa que se encontra dentro do quintal do Sr. Sebastião Rocha, no Bairro das Flores. O Vereador Luiz Carlos Florentino de Souza falando sobre o ônibus estar transportando times de futebol, disse o vereador que não é contra o ônibus levar futebol, o que ele não aceita é o motorista ficar criando caso com </w:t>
      </w:r>
      <w:r w:rsidRPr="000165DF">
        <w:rPr>
          <w:rFonts w:ascii="Times New Roman" w:hAnsi="Times New Roman" w:cs="Times New Roman"/>
          <w:sz w:val="26"/>
          <w:szCs w:val="26"/>
        </w:rPr>
        <w:lastRenderedPageBreak/>
        <w:t xml:space="preserve">quem esta sendo transportado no ônibus. O Vereador Carlos Fernandes de Souza ao usar a palavra disse estar aborrecido com a situação criada quando pessoas da comunidade falam que os projetos de Lei do executivo não são aprovados, e que tem alguém dizendo às pessoas que a Câmara não aprova nada. Ao término da palavra livre, o </w:t>
      </w:r>
      <w:proofErr w:type="gramStart"/>
      <w:r w:rsidRPr="000165D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165DF">
        <w:rPr>
          <w:rFonts w:ascii="Times New Roman" w:hAnsi="Times New Roman" w:cs="Times New Roman"/>
          <w:sz w:val="26"/>
          <w:szCs w:val="26"/>
        </w:rPr>
        <w:t xml:space="preserve"> Presidente marcou a próxima reunião para o dia 22 de junho, às dezenove horas. E para constar lavrou-se a, presente Ata, que se aceita será por todos assinada.</w:t>
      </w:r>
      <w:bookmarkEnd w:id="0"/>
    </w:p>
    <w:sectPr w:rsidR="00E8662D" w:rsidRPr="00016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1A"/>
    <w:rsid w:val="000165DF"/>
    <w:rsid w:val="00AB6E29"/>
    <w:rsid w:val="00CD401A"/>
    <w:rsid w:val="00E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2022-04-05T16:37:00Z</dcterms:created>
  <dcterms:modified xsi:type="dcterms:W3CDTF">2022-04-18T19:31:00Z</dcterms:modified>
</cp:coreProperties>
</file>