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F8" w:rsidRPr="004B6AC1" w:rsidRDefault="00E07342" w:rsidP="004B6AC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B6AC1">
        <w:rPr>
          <w:rFonts w:ascii="Times New Roman" w:hAnsi="Times New Roman" w:cs="Times New Roman"/>
          <w:b/>
          <w:sz w:val="26"/>
          <w:szCs w:val="26"/>
        </w:rPr>
        <w:t>Ata da vigésima primeira reunião ordinária do primeiro período da terceira sessão Legislativa da Câmara Municipal de Santana do Deserto</w:t>
      </w:r>
      <w:r w:rsidRPr="004B6AC1">
        <w:rPr>
          <w:rFonts w:ascii="Times New Roman" w:hAnsi="Times New Roman" w:cs="Times New Roman"/>
          <w:sz w:val="26"/>
          <w:szCs w:val="26"/>
        </w:rPr>
        <w:t xml:space="preserve">, realizada aos dezessete dias do mês de agosto de dois mil e sete, às dezenove horas. Vereadores presentes: Presidente Darci Itaboraí, Vice Presidente Carlos Fernandes de Souza, Secretário Sebastião da Costa Rodrigues, e os </w:t>
      </w:r>
      <w:proofErr w:type="gramStart"/>
      <w:r w:rsidRPr="004B6AC1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4B6AC1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B6AC1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reunião, solicitando ao Sr. Secretário que fizesse a leitura da Ata, da sessão anterior. Após a leitura, a Ata foi colocada em discussão, sendo a mesma aprovada por unanimidade. Leitura do Expediente: Leitura da correspondência recebida do Ministério das Comunicações e da Direção dos Correios, convidando para inauguração da Agência Bela Vista e Banco Postal em Teófilo Otoni. Convite da Igreja Assembleia de Deus de Santana do Deserto, convidando para o vigésimo aniversário do Grupo Jovem Vida e Paz, a ser realizado nos dias 24. 25 e 26 de agosto Apresentação da emenda modificativa no Projeto de Lei 2007, que autoriza a aprovar loteamentos, emenda proposta pelos Vereadores Luiz Carlos Florentino, Carlos Fernandes de Souza, Sebastião da Costa Rodrigues e Valdevino da Silva Mariano. Apresentação da emenda modificativa ao Projeto de Lei 011/2007, que autoriza a doação de lotes em Sossego, emenda assinada por todos os Vereadores. Apresentação do Projeto de Resolução 006/2007, da Mesa Diretora, que dispõe sobre a aprovação do Orçamento programa da Câmara Municipal para o exercício fin</w:t>
      </w:r>
      <w:r w:rsidR="007E0EFB" w:rsidRPr="004B6AC1">
        <w:rPr>
          <w:rFonts w:ascii="Times New Roman" w:hAnsi="Times New Roman" w:cs="Times New Roman"/>
          <w:sz w:val="26"/>
          <w:szCs w:val="26"/>
        </w:rPr>
        <w:t>anceiro de 2008, Ordem do dia: O</w:t>
      </w:r>
      <w:r w:rsidRPr="004B6A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B6AC1">
        <w:rPr>
          <w:rFonts w:ascii="Times New Roman" w:hAnsi="Times New Roman" w:cs="Times New Roman"/>
          <w:sz w:val="26"/>
          <w:szCs w:val="26"/>
        </w:rPr>
        <w:t xml:space="preserve"> Presidente solicitou ao plenário</w:t>
      </w:r>
      <w:r w:rsidR="007E0EFB" w:rsidRPr="004B6AC1">
        <w:rPr>
          <w:rFonts w:ascii="Times New Roman" w:hAnsi="Times New Roman" w:cs="Times New Roman"/>
          <w:sz w:val="26"/>
          <w:szCs w:val="26"/>
        </w:rPr>
        <w:t xml:space="preserve"> a possibilidade da emissão de pareceres orais as emendas e aos Projetos de Leis apresentados nesta reunião, perguntou a todos os membros das Comissões competentes se todos estavam de acordo em emitirem pareceres orais. Com a concordância de todos. O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Presidente solicitou a Comissão Legislação, Justiça e Redação parecer a emenda ao Projeto de Lei 005/2007, que dispõe sobre loteamentos, emenda esta suprime e modifica o parágrafo 1º, do artigo 2º, do Projeto 005/2007/e suprime o artigo 3º, do Projeto 005/2007, mantendo os demais artigos Solicitou parecer também </w:t>
      </w:r>
      <w:r w:rsidR="007E0EFB" w:rsidRPr="004B6AC1">
        <w:rPr>
          <w:rFonts w:ascii="Times New Roman" w:hAnsi="Times New Roman" w:cs="Times New Roman"/>
          <w:sz w:val="26"/>
          <w:szCs w:val="26"/>
        </w:rPr>
        <w:lastRenderedPageBreak/>
        <w:t xml:space="preserve">da Comissão de Finanças e Orçamento, e, da Comissão de Obras. Todos os membros das Comissões emitiram pareceres favoráveis </w:t>
      </w:r>
      <w:r w:rsidR="001A3983" w:rsidRPr="004B6AC1">
        <w:rPr>
          <w:rFonts w:ascii="Times New Roman" w:hAnsi="Times New Roman" w:cs="Times New Roman"/>
          <w:sz w:val="26"/>
          <w:szCs w:val="26"/>
        </w:rPr>
        <w:t>à</w:t>
      </w:r>
      <w:r w:rsidR="007E0EFB" w:rsidRPr="004B6AC1">
        <w:rPr>
          <w:rFonts w:ascii="Times New Roman" w:hAnsi="Times New Roman" w:cs="Times New Roman"/>
          <w:sz w:val="26"/>
          <w:szCs w:val="26"/>
        </w:rPr>
        <w:t xml:space="preserve"> emenda ao Projeto de Lei 005/2007, exceto o Vereador Pedro Paulo Schuchter que emitiu parecer oral contrário. Em seguida o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Presidente colocou a emenda ao Projeto de Lei em votação, sendo a mesma aprovada por sete votos favoráveis e um voto contrário, o do Vereador Pedro Paulo Schuchter. O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Presidente, após a aprovação da emenda, colocou em discussão o Projeto de Lei 005/2007, já com a emenda modificativa acrescentada. O Vereador Pedro Paulo Schuchter pediu vistas ao Projeto o que foi concedido até que os Vereadores membros da Comissão de Obras visitem os respectivos loteamentos e emitam parecer sobre vistoria nos mesmos. Colocada a apreciação do plenário a emenda modificativa ao Projeto de Lei 011/2007, nos artigos 1º, 3º, 4º e 5º dando nova redação aos mesmos, emenda esta assinada por todos os Vereadores desta Casa Legislativa. Com pareceres orais favoráveis das Comissões competentes foi colocada em votação a emenda ao Projeto de Lei 011/2007, sendo a mesma aprovada por unanimidade. Colocado em primeira fase de votação o Projeto 011/2007, foi o mesmo aprovado por unanimidade. O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Presidente colocou em votação a Resolução 006/2007, que aprova Orçamento da Câmara para exercício de 2008, em R$270.000,00 (Duzentos e setenta mil reais), foi a mesma discutida e aprovada por unanimidade. O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Presidente colocou em segunda fase de votação o Projeto de Lei 003/2007, que dá nome de Posto de Saúde Milton Dutra Navarro, na localidade de Bairro das Flores, sendo o Projeto aprovado por unanimidade. Foi apresentado em segunda fase de votação o Projeto de Lei 012/2007, que autoriza Convênio com o Estado de Minas Gerais para fins do SIAT. Colocado em votação foi o mesmo aprovado por unanimidade. Colocado em segunda fase de votação o Projeto de Lei 013/2007, que autoriza contratação temporária de excepcional interesse público. Após a discussão foi o mesmo aprovado por unanimidade. Em seguida o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Presidente deu a palavra livre. O Vereador Paulo Sérgio Lopes fala ao plenário que agradece as obras realizadas no Bairro das Flores, disse também que houve uma reunião no Bairro das Flores, no colégio, e nenhum Vereador foi convidado. O Vereador Luiz Carlos Florentino de Souza </w:t>
      </w:r>
      <w:r w:rsidR="007E0EFB" w:rsidRPr="004B6AC1">
        <w:rPr>
          <w:rFonts w:ascii="Times New Roman" w:hAnsi="Times New Roman" w:cs="Times New Roman"/>
          <w:sz w:val="26"/>
          <w:szCs w:val="26"/>
        </w:rPr>
        <w:lastRenderedPageBreak/>
        <w:t xml:space="preserve">parabenizou a Diretora do Departamento de Educação,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Terezinha Schuchter pelo jantar promovido em homenagem aos pais dos alunos. O Vereador Wálace Sebastião Vasconcelos Leite pediu providências com referência a água do Loteamento Migliano, e diz que Serraria permanece esquecida. O Vereador Carlos Fernandes de Souza solicita ao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Presidente que seja realizada uma reunião extraordinária para apreciar em segunda fase o Projeto de Lei 011/2007. O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Presidente convoca uma reunião extraordinária a iniciar-se dez minutos ao término desta sessão. Em seguida determina a lavratura </w:t>
      </w:r>
      <w:proofErr w:type="gramStart"/>
      <w:r w:rsidR="007E0EFB" w:rsidRPr="004B6AC1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="007E0EFB" w:rsidRPr="004B6AC1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  <w:bookmarkEnd w:id="0"/>
    </w:p>
    <w:sectPr w:rsidR="00B93FF8" w:rsidRPr="004B6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17"/>
    <w:rsid w:val="001A3983"/>
    <w:rsid w:val="004B6AC1"/>
    <w:rsid w:val="00500B86"/>
    <w:rsid w:val="007E0EFB"/>
    <w:rsid w:val="00B93FF8"/>
    <w:rsid w:val="00DA2817"/>
    <w:rsid w:val="00E0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2022-04-05T17:46:00Z</dcterms:created>
  <dcterms:modified xsi:type="dcterms:W3CDTF">2022-04-18T19:38:00Z</dcterms:modified>
</cp:coreProperties>
</file>