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7CD" w:rsidRPr="004145B2" w:rsidRDefault="00DC2C36" w:rsidP="004145B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4145B2">
        <w:rPr>
          <w:rFonts w:ascii="Times New Roman" w:hAnsi="Times New Roman" w:cs="Times New Roman"/>
          <w:b/>
          <w:sz w:val="26"/>
          <w:szCs w:val="26"/>
        </w:rPr>
        <w:t>Ata da vigésima quarta reunião ordinária do segundo período da terceira sessão Legislativa da Câmara Municipal de Santana do Deserto,</w:t>
      </w:r>
      <w:r w:rsidRPr="004145B2">
        <w:rPr>
          <w:rFonts w:ascii="Times New Roman" w:hAnsi="Times New Roman" w:cs="Times New Roman"/>
          <w:sz w:val="26"/>
          <w:szCs w:val="26"/>
        </w:rPr>
        <w:t xml:space="preserve"> realizada aos dez dias do mês de setembro de dois mil e sete, às dezenove horas. Vereadores presentes: Presidente Darci Itaboraí, Vice Presidente Carlos Fernandes de Souza, Secretário Sebastião da Costa Rodrigues, e os </w:t>
      </w:r>
      <w:proofErr w:type="gramStart"/>
      <w:r w:rsidRPr="004145B2">
        <w:rPr>
          <w:rFonts w:ascii="Times New Roman" w:hAnsi="Times New Roman" w:cs="Times New Roman"/>
          <w:sz w:val="26"/>
          <w:szCs w:val="26"/>
        </w:rPr>
        <w:t>Edis</w:t>
      </w:r>
      <w:proofErr w:type="gramEnd"/>
      <w:r w:rsidRPr="004145B2">
        <w:rPr>
          <w:rFonts w:ascii="Times New Roman" w:hAnsi="Times New Roman" w:cs="Times New Roman"/>
          <w:sz w:val="26"/>
          <w:szCs w:val="26"/>
        </w:rPr>
        <w:t xml:space="preserve"> Carlos Henrique de Carvalho, Luiz Carlos Florentino de Souza, Paulo Sérgio Lopes, Pedro Paulo Schuchter, Valdevino da Silva Mariano e Wálace Sebastião Vasconcelos Leite. O </w:t>
      </w:r>
      <w:proofErr w:type="gramStart"/>
      <w:r w:rsidRPr="004145B2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4145B2">
        <w:rPr>
          <w:rFonts w:ascii="Times New Roman" w:hAnsi="Times New Roman" w:cs="Times New Roman"/>
          <w:sz w:val="26"/>
          <w:szCs w:val="26"/>
        </w:rPr>
        <w:t xml:space="preserve"> Presidente após verificar a existência de número regimental iniciou a reunião solicitando ao Sr. Secretário que fizesse a leitura da Ata, da sessão anterior. Após a leitura, a Ata foi colocada em discussão, sendo a mesma aprovada por unanimidade. Leitura do Expediente: Leitura do Telegrama do Ministério da Saúde informando a liberação de recursos financeiros ao Município. Oficio da Caixa Econômica Federal, Agência Manchester, de Juiz de Fora informando a liberação de recursos ao Município no valor de R$100.000,00 (cem mil reais) para aplicação em modernização e Infraestrutura de esporte recreativo. Oficio PMSD 198/2007, que envia veto ao Autógrafo 010/2007, ao projeto de lei 011/2007, que autoriza doar lotes populares, vetando os incisos "D" e "C" do artigo 3º. O </w:t>
      </w:r>
      <w:proofErr w:type="gramStart"/>
      <w:r w:rsidRPr="004145B2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4145B2">
        <w:rPr>
          <w:rFonts w:ascii="Times New Roman" w:hAnsi="Times New Roman" w:cs="Times New Roman"/>
          <w:sz w:val="26"/>
          <w:szCs w:val="26"/>
        </w:rPr>
        <w:t xml:space="preserve"> Presidente encaminhou o veto as Comissões competentes. Apresentação do Pedido de Informação 006/2007, de autoria do Vereador Luiz Carlos Florentino de Souza, que solicita cópia do Processo Licitatório do Caminhão que presta serviços a Prefeitura. Apresentação da Indicação 02/2007, de autoria do Vereador Sebastião da Costa Rodrigues, que indica ser criada uma escolinha de música no Município de Santana do Deserto. Colocado em discussão o pedido de Informação e a Indicação, foram os mesmos aprovados por unanimidade. O </w:t>
      </w:r>
      <w:proofErr w:type="gramStart"/>
      <w:r w:rsidRPr="004145B2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4145B2">
        <w:rPr>
          <w:rFonts w:ascii="Times New Roman" w:hAnsi="Times New Roman" w:cs="Times New Roman"/>
          <w:sz w:val="26"/>
          <w:szCs w:val="26"/>
        </w:rPr>
        <w:t xml:space="preserve"> Presidente solicitou aos membros das Comissões permanentes pareceres orais ao Projeto de Lei 014/2007, que cria cargos efetivos para o quadro de servidores. Todos os membros das Comissões permanentes, Comissão por Comissão emitiram pareceres favoráveis ao Projeto. Ao colocar a apreciação do plenário os pareceres, o Vereador Sebastião da Costa Rodrigues pediu vistas ao Projeto, e foi atendido pelo Presidente. O Vereador Carlos Henrique de Carvalho pediu para constar em Ata uma Moção de aplausos </w:t>
      </w:r>
      <w:r w:rsidRPr="004145B2">
        <w:rPr>
          <w:rFonts w:ascii="Times New Roman" w:hAnsi="Times New Roman" w:cs="Times New Roman"/>
          <w:sz w:val="26"/>
          <w:szCs w:val="26"/>
        </w:rPr>
        <w:lastRenderedPageBreak/>
        <w:t xml:space="preserve">às professoras da Escola Antônio Bruno, de Ericeira. Em seguida o </w:t>
      </w:r>
      <w:proofErr w:type="gramStart"/>
      <w:r w:rsidRPr="004145B2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4145B2">
        <w:rPr>
          <w:rFonts w:ascii="Times New Roman" w:hAnsi="Times New Roman" w:cs="Times New Roman"/>
          <w:sz w:val="26"/>
          <w:szCs w:val="26"/>
        </w:rPr>
        <w:t xml:space="preserve"> Presidente deu a palavra Livres O Vereador Pedro Paulo Schuchter também solicitou uma Moção de aplausos aos alunos e a0 Maestro Geraldo. Colocadas em votação foram às mesmas aprovadas por unanimidade. O Vereador Carlos Fernandes de Souza parabeniza a Diretora </w:t>
      </w:r>
      <w:proofErr w:type="gramStart"/>
      <w:r w:rsidRPr="004145B2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4145B2">
        <w:rPr>
          <w:rFonts w:ascii="Times New Roman" w:hAnsi="Times New Roman" w:cs="Times New Roman"/>
          <w:sz w:val="26"/>
          <w:szCs w:val="26"/>
        </w:rPr>
        <w:t xml:space="preserve"> Terezinha Emília Schuchter, as professoras, os serventes e a todos os servidores da Educação pelo belo desfile realizado. Continuando o Vereador Carlos Fernandes de Souza, solicita ao líder que interceda junto ao Prefeito para que ajude os membros da Comunidade a estudar. Falou também, que o Dr. André, médico do município, é mais um funcionário da Prefeitura que não aguentou a pressão e pediu exoneração. O Vereador Luiz Carlos Florentino de Souza falou sobre a falta de médicos nos Postos de Saúde. Parabenizou a Diretora do departamento de Educação pelo trabalho, e só lamentou que Silveira Lobo, tenha tido sua Escola fechada, e disse também, que aquele povo está muito prejudicado por que lá tem um poço artesiano feito desde 2004, e até hoje não foi instalada a bomba, e nem colocada uma caixa d'água, e que a água lá e horrível. O Vereador Paulo Sérgio Lopes parabenizou a população e as crianças que participaram das atividades cívicas do dia sete de setembro no Bairro das Flores. O Vereador Sebastião da Costa Rodrigues usando da palavra disse que Silveira Lobo é a única localidade no município que não tem um campo de futebol ou uma quadra, e a verba que veio para o município só será empregada no Santanense que é uma entidade com quadro de Associados. Em seguida o </w:t>
      </w:r>
      <w:proofErr w:type="gramStart"/>
      <w:r w:rsidRPr="004145B2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4145B2">
        <w:rPr>
          <w:rFonts w:ascii="Times New Roman" w:hAnsi="Times New Roman" w:cs="Times New Roman"/>
          <w:sz w:val="26"/>
          <w:szCs w:val="26"/>
        </w:rPr>
        <w:t xml:space="preserve"> Presidente marcou a próxima reunião para o dia quatorze de setembro de 2007, às dezenove horas. E para constar lavrou-se a, presente Ata, que aceita será por todos assinada.</w:t>
      </w:r>
      <w:bookmarkEnd w:id="0"/>
    </w:p>
    <w:sectPr w:rsidR="003F77CD" w:rsidRPr="004145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C36"/>
    <w:rsid w:val="003F77CD"/>
    <w:rsid w:val="004145B2"/>
    <w:rsid w:val="00DC2C36"/>
    <w:rsid w:val="00EC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645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dcterms:created xsi:type="dcterms:W3CDTF">2022-04-05T18:36:00Z</dcterms:created>
  <dcterms:modified xsi:type="dcterms:W3CDTF">2022-04-18T19:40:00Z</dcterms:modified>
</cp:coreProperties>
</file>