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5A5" w:rsidRPr="004C2A86" w:rsidRDefault="00B47D00" w:rsidP="004C2A8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C2A86">
        <w:rPr>
          <w:rFonts w:ascii="Times New Roman" w:hAnsi="Times New Roman" w:cs="Times New Roman"/>
          <w:b/>
          <w:sz w:val="26"/>
          <w:szCs w:val="26"/>
        </w:rPr>
        <w:t>Ata da quinta reunião ordinária do primeiro período da quarta sessão Legislativa da Câmara Municipal de Santana do Deserto,</w:t>
      </w:r>
      <w:r w:rsidRPr="004C2A86">
        <w:rPr>
          <w:rFonts w:ascii="Times New Roman" w:hAnsi="Times New Roman" w:cs="Times New Roman"/>
          <w:sz w:val="26"/>
          <w:szCs w:val="26"/>
        </w:rPr>
        <w:t xml:space="preserve"> realizada aos vinte e seis dias do mês de março de dois mil e oito, às dezenove horas. Vereadores presentes: Presidente Darci Itaboraí, Vice Presidente Carlos Fernandes de Souza, Secretário Sebastião da Costa Rodrigues e os </w:t>
      </w:r>
      <w:proofErr w:type="gramStart"/>
      <w:r w:rsidRPr="004C2A86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4C2A86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Pedro Paulo Schuchter, Valdevino da Silva Mariano e Wálace Sebastião Vasconcelos Leite. O </w:t>
      </w:r>
      <w:proofErr w:type="gramStart"/>
      <w:r w:rsidRPr="004C2A8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4C2A86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solicitou ao Sr. Secretário fazer a leitura da Ata da reunião ordinária realizada aos dezenove dias do mês de março de dois mil e oito. Após a leitura, a Ata foi colocada em discussão, sendo a mesma aprovada por unanimidade. O Presidente fez a leitura do convite da Câmara Municipal de Tocantins /MG, para o lançamento do Projeto Legislativo a realizar-se dia 03 de abril de 2008, às dezenove horas e trinta minutos. Leitura do Oficio PMSD 043/2008, que solicita a retirada e a devolução, ao Executivo, do Projeto de Lei 005/2007, que versa sobre o Loteamento, Nova Santana. Em seguida o </w:t>
      </w:r>
      <w:proofErr w:type="gramStart"/>
      <w:r w:rsidRPr="004C2A8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4C2A86">
        <w:rPr>
          <w:rFonts w:ascii="Times New Roman" w:hAnsi="Times New Roman" w:cs="Times New Roman"/>
          <w:sz w:val="26"/>
          <w:szCs w:val="26"/>
        </w:rPr>
        <w:t xml:space="preserve"> Presidente perguntou aos membros da Comissão de Legislação, Justiça e Redação, os Vereadores Luiz Carlos Florentino de Souza, Carlos Henrique de Carvalho comissão de finanças e Orçamento, os perguntou aos membros Valdevino da Silva Mariano, e também, Vereadores Valdevino da Silva Mariano, Wálace Sebastião Vasconcelos Leite e Luiz Carlos Florentino de Souza, se os membros das referidas Comissões estão de acordo em emitir pareceres ao Projeto de Lei 002/2008, que dispõe sobre a revisão geral anual dos vencimentos dos funcionários públicos municipais. Os membros da Comissão de Legislação, Justiça e Redação, e da Comissão de Finanças e Orçamento emitiram pareceres orais favoráveis ao Projeto de Lei referendando o Projeto para ser discutido e votado como se encontra redigido, por ser o mesmo legal e constitucional. Em seguida foi feita a leitura do Projeto 002/2008, após a leitura o </w:t>
      </w:r>
      <w:proofErr w:type="gramStart"/>
      <w:r w:rsidRPr="004C2A8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4C2A86">
        <w:rPr>
          <w:rFonts w:ascii="Times New Roman" w:hAnsi="Times New Roman" w:cs="Times New Roman"/>
          <w:sz w:val="26"/>
          <w:szCs w:val="26"/>
        </w:rPr>
        <w:t xml:space="preserve"> Presidente submeteu a votação os pareceres das Comissões favoráveis ao Projeto, sendo os pareceres aprovados por unanimidade. Foi colocado em primeira fase de discussão e votação o Projeto de Lei 002/2008, que dispõe sobre a revisão dos vencimentos dos servidores, sendo o mesmo </w:t>
      </w:r>
      <w:r w:rsidRPr="004C2A86">
        <w:rPr>
          <w:rFonts w:ascii="Times New Roman" w:hAnsi="Times New Roman" w:cs="Times New Roman"/>
          <w:sz w:val="26"/>
          <w:szCs w:val="26"/>
        </w:rPr>
        <w:lastRenderedPageBreak/>
        <w:t xml:space="preserve">aprovado por unanimidade. O Vereador Sebastião da Costa Rodrigues, solicitou uma Moção de Pesar pelo falecimento do Sr. José Soares. Colocado em votação a Moção foi aprovada por unanimidade. Os Vereadores Sebastião da Costa Rodrigues e Pedro Paulo Schuchter falaram ao plenário da visita que fizeram a Quadra e ao Campo de Futebol, no antigo Parque de Exposições, disseram também, que não conseguiram falar com o Vereador Carlos Fernandes de Souza, com respeito ao horário da visita ao local, </w:t>
      </w:r>
      <w:proofErr w:type="gramStart"/>
      <w:r w:rsidRPr="004C2A86">
        <w:rPr>
          <w:rFonts w:ascii="Times New Roman" w:hAnsi="Times New Roman" w:cs="Times New Roman"/>
          <w:sz w:val="26"/>
          <w:szCs w:val="26"/>
        </w:rPr>
        <w:t>falaram</w:t>
      </w:r>
      <w:proofErr w:type="gramEnd"/>
      <w:r w:rsidRPr="004C2A86">
        <w:rPr>
          <w:rFonts w:ascii="Times New Roman" w:hAnsi="Times New Roman" w:cs="Times New Roman"/>
          <w:sz w:val="26"/>
          <w:szCs w:val="26"/>
        </w:rPr>
        <w:t xml:space="preserve"> também, que o Prefeito solicitou ao engenheiro da Ampar um projeto com referência a obra que deve ser feita no local. O Vereador Paulo Sérgio Lopes disse que esta sendo calçada uma rua na beira rio e que o Diretor de Estradas esta fazendo uma obra de captação de água na beira do rio, na localidade de Bairro das Flores, o que irá causar problemas de desmoronamento na rua, provocando erosão. O Vereador Luiz Carlos Florentino de Souza solicitou ao líder do executivo que peça ao mesmo que tome providencia urgente, com referência ao antigo Parque de Exposições. Em seguida o </w:t>
      </w:r>
      <w:proofErr w:type="gramStart"/>
      <w:r w:rsidRPr="004C2A8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4C2A86">
        <w:rPr>
          <w:rFonts w:ascii="Times New Roman" w:hAnsi="Times New Roman" w:cs="Times New Roman"/>
          <w:sz w:val="26"/>
          <w:szCs w:val="26"/>
        </w:rPr>
        <w:t xml:space="preserve"> Presidente marcou uma reunião extraordinária a ocorrer em seguida ao término desta, para apreciar em segunda fase o Projeto de Lei 002/2008, que dispõe sobre revisão anual de salários dos Servidores! E para constar Lavrou-se </w:t>
      </w:r>
      <w:proofErr w:type="gramStart"/>
      <w:r w:rsidRPr="004C2A86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4C2A86">
        <w:rPr>
          <w:rFonts w:ascii="Times New Roman" w:hAnsi="Times New Roman" w:cs="Times New Roman"/>
          <w:sz w:val="26"/>
          <w:szCs w:val="26"/>
        </w:rPr>
        <w:t xml:space="preserve"> Ata que aceita será por todos assinada.</w:t>
      </w:r>
      <w:bookmarkEnd w:id="0"/>
    </w:p>
    <w:sectPr w:rsidR="006F35A5" w:rsidRPr="004C2A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46"/>
    <w:rsid w:val="00276746"/>
    <w:rsid w:val="004C2A86"/>
    <w:rsid w:val="006F35A5"/>
    <w:rsid w:val="00B4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580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2022-04-06T18:16:00Z</dcterms:created>
  <dcterms:modified xsi:type="dcterms:W3CDTF">2022-04-18T19:51:00Z</dcterms:modified>
</cp:coreProperties>
</file>