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BC" w:rsidRPr="0000563D" w:rsidRDefault="00DD50F5" w:rsidP="0000563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0563D">
        <w:rPr>
          <w:rFonts w:ascii="Times New Roman" w:hAnsi="Times New Roman" w:cs="Times New Roman"/>
          <w:b/>
          <w:sz w:val="26"/>
          <w:szCs w:val="26"/>
        </w:rPr>
        <w:t>Ata da terceira reunião extraordinária do primeiro período da quarta sessão Legislativa da Câmara Municipal de Santana do Deserto,</w:t>
      </w:r>
      <w:r w:rsidRPr="0000563D">
        <w:rPr>
          <w:rFonts w:ascii="Times New Roman" w:hAnsi="Times New Roman" w:cs="Times New Roman"/>
          <w:sz w:val="26"/>
          <w:szCs w:val="26"/>
        </w:rPr>
        <w:t xml:space="preserve"> realizada aos vinte e seis dias do mês de março de dois mil e oito, às vinte horas e quarenta minutos. Vereadores presentes: Presidente Darci Itaboraí, Vice Presidente Carlos Fernandes de Souza, Secretário Sebastião da Costa Rodrigues e os Edis Carlos Henrique de Carvalho, Luiz Carlos Florentino de Souza, Paulo Sérgio Lopes, Pedro Paulo Schuchter, Valdevino da Silva Mariano e Wálace Sebastião Vasconcelos Leite, O </w:t>
      </w:r>
      <w:proofErr w:type="gramStart"/>
      <w:r w:rsidRPr="0000563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0563D">
        <w:rPr>
          <w:rFonts w:ascii="Times New Roman" w:hAnsi="Times New Roman" w:cs="Times New Roman"/>
          <w:sz w:val="26"/>
          <w:szCs w:val="26"/>
        </w:rPr>
        <w:t xml:space="preserve"> Presidente deu início a reunião e colocou em segunda fase de votação o Projeto de Lei 002/2008, que dispõe sobre revisão geral do vencimento dos Servidores Municipais sendo o Projeto aprovado por unanimidade em segunda fase. Em seguida o </w:t>
      </w:r>
      <w:proofErr w:type="gramStart"/>
      <w:r w:rsidRPr="0000563D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00563D">
        <w:rPr>
          <w:rFonts w:ascii="Times New Roman" w:hAnsi="Times New Roman" w:cs="Times New Roman"/>
          <w:sz w:val="26"/>
          <w:szCs w:val="26"/>
        </w:rPr>
        <w:t xml:space="preserve"> Presidente encerrou a reunião e marcou a próxima reunião para o dia quatro de abril de dois mil e oito, às dezenove horas. E para constar lavrou-se a, presente Ata, que se aceita será por todos assinada.</w:t>
      </w:r>
      <w:bookmarkEnd w:id="0"/>
    </w:p>
    <w:sectPr w:rsidR="00F85EBC" w:rsidRPr="000056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27"/>
    <w:rsid w:val="0000563D"/>
    <w:rsid w:val="00A83627"/>
    <w:rsid w:val="00DD50F5"/>
    <w:rsid w:val="00F8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2022-04-06T18:22:00Z</dcterms:created>
  <dcterms:modified xsi:type="dcterms:W3CDTF">2022-04-18T19:52:00Z</dcterms:modified>
</cp:coreProperties>
</file>